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FC437" w14:textId="5C3C756E" w:rsidR="0089676B" w:rsidRPr="008F42AB" w:rsidRDefault="009D3A64" w:rsidP="00890E9B">
      <w:pPr>
        <w:spacing w:before="0"/>
        <w:rPr>
          <w:rFonts w:asciiTheme="majorHAnsi" w:hAnsiTheme="majorHAnsi" w:cs="Arial"/>
          <w:b/>
          <w:sz w:val="28"/>
          <w:szCs w:val="28"/>
        </w:rPr>
      </w:pPr>
      <w:r>
        <w:rPr>
          <w:rFonts w:asciiTheme="majorHAnsi" w:eastAsia="Times New Roman" w:hAnsiTheme="majorHAnsi" w:cs="Times New Roman"/>
          <w:b/>
          <w:sz w:val="28"/>
          <w:szCs w:val="28"/>
        </w:rPr>
        <w:t>SWISS KRONO auf der DACH+HOLZ International 201</w:t>
      </w:r>
      <w:r w:rsidR="00326429">
        <w:rPr>
          <w:rFonts w:asciiTheme="majorHAnsi" w:eastAsia="Times New Roman" w:hAnsiTheme="majorHAnsi" w:cs="Times New Roman"/>
          <w:b/>
          <w:sz w:val="28"/>
          <w:szCs w:val="28"/>
        </w:rPr>
        <w:t>8</w:t>
      </w:r>
      <w:r w:rsidR="00D42725">
        <w:rPr>
          <w:rFonts w:asciiTheme="majorHAnsi" w:eastAsia="Times New Roman" w:hAnsiTheme="majorHAnsi" w:cs="Times New Roman"/>
          <w:b/>
          <w:sz w:val="28"/>
          <w:szCs w:val="28"/>
        </w:rPr>
        <w:t>:</w:t>
      </w:r>
      <w:r w:rsidR="00D42725">
        <w:rPr>
          <w:rFonts w:asciiTheme="majorHAnsi" w:eastAsia="Times New Roman" w:hAnsiTheme="majorHAnsi" w:cs="Times New Roman"/>
          <w:b/>
          <w:sz w:val="28"/>
          <w:szCs w:val="28"/>
        </w:rPr>
        <w:br/>
        <w:t>Innovative OSB-Produkte für ökologisches Bauen und gesundes Wohnen</w:t>
      </w:r>
    </w:p>
    <w:p w14:paraId="2A17727C" w14:textId="77777777" w:rsidR="00890E9B" w:rsidRPr="008F42AB" w:rsidRDefault="00890E9B" w:rsidP="00626317">
      <w:pPr>
        <w:spacing w:before="0" w:after="0"/>
        <w:jc w:val="both"/>
        <w:rPr>
          <w:rFonts w:asciiTheme="majorHAnsi" w:hAnsiTheme="majorHAnsi" w:cs="Arial"/>
          <w:sz w:val="24"/>
        </w:rPr>
      </w:pPr>
    </w:p>
    <w:p w14:paraId="608FC64D" w14:textId="5861556F" w:rsidR="00233CA7" w:rsidRPr="00F61F0D" w:rsidRDefault="00D02788" w:rsidP="00225BF3">
      <w:pPr>
        <w:spacing w:before="0"/>
        <w:rPr>
          <w:rFonts w:asciiTheme="majorHAnsi" w:eastAsia="Times New Roman" w:hAnsiTheme="majorHAnsi" w:cs="Times New Roman"/>
          <w:sz w:val="24"/>
        </w:rPr>
      </w:pPr>
      <w:r>
        <w:rPr>
          <w:rFonts w:asciiTheme="majorHAnsi" w:eastAsia="Times New Roman" w:hAnsiTheme="majorHAnsi" w:cs="Times New Roman"/>
          <w:sz w:val="24"/>
        </w:rPr>
        <w:t>Februar 201</w:t>
      </w:r>
      <w:r w:rsidR="00326429">
        <w:rPr>
          <w:rFonts w:asciiTheme="majorHAnsi" w:eastAsia="Times New Roman" w:hAnsiTheme="majorHAnsi" w:cs="Times New Roman"/>
          <w:sz w:val="24"/>
        </w:rPr>
        <w:t>8</w:t>
      </w:r>
      <w:r>
        <w:rPr>
          <w:rFonts w:asciiTheme="majorHAnsi" w:eastAsia="Times New Roman" w:hAnsiTheme="majorHAnsi" w:cs="Times New Roman"/>
          <w:sz w:val="24"/>
        </w:rPr>
        <w:t xml:space="preserve"> – </w:t>
      </w:r>
      <w:r w:rsidR="00326429">
        <w:rPr>
          <w:rFonts w:asciiTheme="majorHAnsi" w:eastAsia="Times New Roman" w:hAnsiTheme="majorHAnsi" w:cs="Times New Roman"/>
          <w:sz w:val="24"/>
        </w:rPr>
        <w:t xml:space="preserve">Vom 20. </w:t>
      </w:r>
      <w:r w:rsidR="00835A92">
        <w:rPr>
          <w:rFonts w:asciiTheme="majorHAnsi" w:eastAsia="Times New Roman" w:hAnsiTheme="majorHAnsi" w:cs="Times New Roman"/>
          <w:sz w:val="24"/>
        </w:rPr>
        <w:t>b</w:t>
      </w:r>
      <w:r w:rsidR="00326429">
        <w:rPr>
          <w:rFonts w:asciiTheme="majorHAnsi" w:eastAsia="Times New Roman" w:hAnsiTheme="majorHAnsi" w:cs="Times New Roman"/>
          <w:sz w:val="24"/>
        </w:rPr>
        <w:t>is 23. Februar präsentiert sich SWISS KRONO aus Heiligengrabe</w:t>
      </w:r>
      <w:r w:rsidR="00E32C14">
        <w:rPr>
          <w:rFonts w:asciiTheme="majorHAnsi" w:eastAsia="Times New Roman" w:hAnsiTheme="majorHAnsi" w:cs="Times New Roman"/>
          <w:sz w:val="24"/>
        </w:rPr>
        <w:t xml:space="preserve">/Brandenburg </w:t>
      </w:r>
      <w:r w:rsidR="00326429">
        <w:rPr>
          <w:rFonts w:asciiTheme="majorHAnsi" w:eastAsia="Times New Roman" w:hAnsiTheme="majorHAnsi" w:cs="Times New Roman"/>
          <w:sz w:val="24"/>
        </w:rPr>
        <w:t xml:space="preserve">auf der DACH+HOLZ International 2018. Auf der etablierten Leitmesse für Holzbau und Ausbau, Dach und Wand stellt </w:t>
      </w:r>
      <w:r w:rsidR="00225BF3">
        <w:rPr>
          <w:rFonts w:asciiTheme="majorHAnsi" w:eastAsia="Times New Roman" w:hAnsiTheme="majorHAnsi" w:cs="Times New Roman"/>
          <w:sz w:val="24"/>
        </w:rPr>
        <w:t>SWISS KRONO als einer der erfolgreichsten OSB-Hersteller Europas</w:t>
      </w:r>
      <w:r w:rsidR="00326429">
        <w:rPr>
          <w:rFonts w:asciiTheme="majorHAnsi" w:eastAsia="Times New Roman" w:hAnsiTheme="majorHAnsi" w:cs="Times New Roman"/>
          <w:sz w:val="24"/>
        </w:rPr>
        <w:t xml:space="preserve"> seine Expertise im Bereich innovativer OSB-Produkte unter Beweis. Hauptaugenmerk des Auftrittes liegt auf dem massiven Holzbausystem SWISS KRONO </w:t>
      </w:r>
      <w:r w:rsidR="00326429" w:rsidRPr="00326429">
        <w:rPr>
          <w:rFonts w:asciiTheme="majorHAnsi" w:eastAsia="Times New Roman" w:hAnsiTheme="majorHAnsi" w:cs="Times New Roman"/>
          <w:b/>
          <w:sz w:val="24"/>
        </w:rPr>
        <w:t>MAGNUM</w:t>
      </w:r>
      <w:r w:rsidR="00326429">
        <w:rPr>
          <w:rFonts w:asciiTheme="majorHAnsi" w:eastAsia="Times New Roman" w:hAnsiTheme="majorHAnsi" w:cs="Times New Roman"/>
          <w:sz w:val="24"/>
        </w:rPr>
        <w:t>BOARD® OSB und auf</w:t>
      </w:r>
      <w:r w:rsidR="00835A92">
        <w:rPr>
          <w:rFonts w:asciiTheme="majorHAnsi" w:eastAsia="Times New Roman" w:hAnsiTheme="majorHAnsi" w:cs="Times New Roman"/>
          <w:sz w:val="24"/>
        </w:rPr>
        <w:t xml:space="preserve"> dem großformatigen</w:t>
      </w:r>
      <w:r w:rsidR="00326429">
        <w:rPr>
          <w:rFonts w:asciiTheme="majorHAnsi" w:eastAsia="Times New Roman" w:hAnsiTheme="majorHAnsi" w:cs="Times New Roman"/>
          <w:sz w:val="24"/>
        </w:rPr>
        <w:t xml:space="preserve"> SWISS KRONO </w:t>
      </w:r>
      <w:r w:rsidR="00326429" w:rsidRPr="00326429">
        <w:rPr>
          <w:rFonts w:asciiTheme="majorHAnsi" w:eastAsia="Times New Roman" w:hAnsiTheme="majorHAnsi" w:cs="Times New Roman"/>
          <w:b/>
          <w:sz w:val="24"/>
        </w:rPr>
        <w:t>LONG</w:t>
      </w:r>
      <w:r w:rsidR="00326429">
        <w:rPr>
          <w:rFonts w:asciiTheme="majorHAnsi" w:eastAsia="Times New Roman" w:hAnsiTheme="majorHAnsi" w:cs="Times New Roman"/>
          <w:sz w:val="24"/>
        </w:rPr>
        <w:t>BOARD OSB.</w:t>
      </w:r>
    </w:p>
    <w:p w14:paraId="7396AA2A" w14:textId="1671D1EF" w:rsidR="00225BF3" w:rsidRPr="009C1E0C" w:rsidRDefault="00D42725" w:rsidP="00225BF3">
      <w:pPr>
        <w:spacing w:before="0"/>
        <w:jc w:val="both"/>
        <w:rPr>
          <w:rFonts w:asciiTheme="majorHAnsi" w:eastAsia="Times New Roman" w:hAnsiTheme="majorHAnsi" w:cs="Times New Roman"/>
          <w:b/>
          <w:sz w:val="24"/>
        </w:rPr>
      </w:pPr>
      <w:r>
        <w:rPr>
          <w:rFonts w:asciiTheme="majorHAnsi" w:eastAsia="Times New Roman" w:hAnsiTheme="majorHAnsi" w:cs="Times New Roman"/>
          <w:b/>
          <w:sz w:val="24"/>
        </w:rPr>
        <w:br/>
      </w:r>
      <w:r w:rsidR="00225BF3" w:rsidRPr="009C1E0C">
        <w:rPr>
          <w:rFonts w:asciiTheme="majorHAnsi" w:eastAsia="Times New Roman" w:hAnsiTheme="majorHAnsi" w:cs="Times New Roman"/>
          <w:b/>
          <w:sz w:val="24"/>
        </w:rPr>
        <w:t xml:space="preserve">SWISS KRONO LONGBOARD OSB </w:t>
      </w:r>
      <w:r w:rsidR="009C1E0C" w:rsidRPr="009C1E0C">
        <w:rPr>
          <w:rFonts w:asciiTheme="majorHAnsi" w:eastAsia="Times New Roman" w:hAnsiTheme="majorHAnsi" w:cs="Times New Roman"/>
          <w:b/>
          <w:sz w:val="24"/>
        </w:rPr>
        <w:t>–</w:t>
      </w:r>
      <w:r w:rsidR="00225BF3" w:rsidRPr="009C1E0C">
        <w:rPr>
          <w:rFonts w:asciiTheme="majorHAnsi" w:eastAsia="Times New Roman" w:hAnsiTheme="majorHAnsi" w:cs="Times New Roman"/>
          <w:b/>
          <w:sz w:val="24"/>
        </w:rPr>
        <w:t xml:space="preserve"> </w:t>
      </w:r>
      <w:r w:rsidR="009C1E0C" w:rsidRPr="009C1E0C">
        <w:rPr>
          <w:rFonts w:asciiTheme="majorHAnsi" w:eastAsia="Times New Roman" w:hAnsiTheme="majorHAnsi" w:cs="Times New Roman"/>
          <w:b/>
          <w:sz w:val="24"/>
        </w:rPr>
        <w:t>die wohl längsten OSB-Platten der Welt</w:t>
      </w:r>
    </w:p>
    <w:p w14:paraId="257820B8" w14:textId="2517EE93" w:rsidR="009C1E0C" w:rsidRDefault="009C1E0C" w:rsidP="009C1E0C">
      <w:pPr>
        <w:spacing w:before="0"/>
        <w:rPr>
          <w:rFonts w:asciiTheme="majorHAnsi" w:eastAsia="Times New Roman" w:hAnsiTheme="majorHAnsi" w:cs="Times New Roman"/>
          <w:sz w:val="24"/>
          <w:lang w:eastAsia="de-DE"/>
        </w:rPr>
      </w:pPr>
      <w:r>
        <w:rPr>
          <w:rFonts w:asciiTheme="majorHAnsi" w:hAnsiTheme="majorHAnsi" w:cstheme="majorHAnsi"/>
          <w:sz w:val="24"/>
        </w:rPr>
        <w:t xml:space="preserve">Mit 18,00 x 2,80 Meter großen OSB-Platten ist SWISS KRONO vermutlich weltweit der Spitzenreiter bei großformatigen OSB-Produkten. </w:t>
      </w:r>
      <w:r w:rsidRPr="00C80EED">
        <w:rPr>
          <w:rFonts w:ascii="Calibri" w:eastAsia="Calibri" w:hAnsi="Calibri" w:cs="Calibri"/>
          <w:sz w:val="24"/>
        </w:rPr>
        <w:t xml:space="preserve">Das große Plattenformat ermöglicht eine Bauweise ohne Stöße. Durchgehende Flächen ohne Fugen garantieren Luftdichtheit und haben einen positiven Effekt auf die statische Ausnutzung und die Energieeffizienz. </w:t>
      </w:r>
      <w:r>
        <w:rPr>
          <w:rFonts w:ascii="Calibri" w:eastAsia="Calibri" w:hAnsi="Calibri" w:cs="Calibri"/>
          <w:sz w:val="24"/>
        </w:rPr>
        <w:t xml:space="preserve">Ein hoher Vorfertigungsgrad und die kostensparende Bauweise durch einen beschleunigten Baufortschritt machen </w:t>
      </w:r>
      <w:r>
        <w:rPr>
          <w:rFonts w:asciiTheme="majorHAnsi" w:eastAsia="Times New Roman" w:hAnsiTheme="majorHAnsi" w:cs="Times New Roman"/>
          <w:sz w:val="24"/>
        </w:rPr>
        <w:t xml:space="preserve">SWISS KRONO </w:t>
      </w:r>
      <w:r w:rsidRPr="00326429">
        <w:rPr>
          <w:rFonts w:asciiTheme="majorHAnsi" w:eastAsia="Times New Roman" w:hAnsiTheme="majorHAnsi" w:cs="Times New Roman"/>
          <w:b/>
          <w:sz w:val="24"/>
        </w:rPr>
        <w:t>LONG</w:t>
      </w:r>
      <w:r>
        <w:rPr>
          <w:rFonts w:asciiTheme="majorHAnsi" w:eastAsia="Times New Roman" w:hAnsiTheme="majorHAnsi" w:cs="Times New Roman"/>
          <w:sz w:val="24"/>
        </w:rPr>
        <w:t>BOARD OSB</w:t>
      </w:r>
      <w:r>
        <w:rPr>
          <w:rFonts w:ascii="Calibri" w:eastAsia="Calibri" w:hAnsi="Calibri" w:cs="Calibri"/>
          <w:sz w:val="24"/>
        </w:rPr>
        <w:t xml:space="preserve"> zur </w:t>
      </w:r>
      <w:proofErr w:type="gramStart"/>
      <w:r>
        <w:rPr>
          <w:rFonts w:ascii="Calibri" w:eastAsia="Calibri" w:hAnsi="Calibri" w:cs="Calibri"/>
          <w:sz w:val="24"/>
        </w:rPr>
        <w:t>idealen</w:t>
      </w:r>
      <w:proofErr w:type="gramEnd"/>
      <w:r>
        <w:rPr>
          <w:rFonts w:ascii="Calibri" w:eastAsia="Calibri" w:hAnsi="Calibri" w:cs="Calibri"/>
          <w:sz w:val="24"/>
        </w:rPr>
        <w:t xml:space="preserve"> OSB-Platte für den Elementbau</w:t>
      </w:r>
      <w:r w:rsidRPr="00B56442">
        <w:rPr>
          <w:rFonts w:asciiTheme="majorHAnsi" w:eastAsia="Times New Roman" w:hAnsiTheme="majorHAnsi" w:cs="Times New Roman"/>
          <w:sz w:val="24"/>
          <w:lang w:eastAsia="de-DE"/>
        </w:rPr>
        <w:t xml:space="preserve">. Sie kommen sowohl beim Holzrahmenbau als auch beim Holzmodulbau </w:t>
      </w:r>
      <w:r>
        <w:rPr>
          <w:rFonts w:asciiTheme="majorHAnsi" w:eastAsia="Times New Roman" w:hAnsiTheme="majorHAnsi" w:cs="Times New Roman"/>
          <w:sz w:val="24"/>
          <w:lang w:eastAsia="de-DE"/>
        </w:rPr>
        <w:t xml:space="preserve">für Ein- und Mehrfamilienhäuser, Objekt-, Gewerbe- und Industriebau </w:t>
      </w:r>
      <w:r w:rsidRPr="00B56442">
        <w:rPr>
          <w:rFonts w:asciiTheme="majorHAnsi" w:eastAsia="Times New Roman" w:hAnsiTheme="majorHAnsi" w:cs="Times New Roman"/>
          <w:sz w:val="24"/>
          <w:lang w:eastAsia="de-DE"/>
        </w:rPr>
        <w:t xml:space="preserve">zum Einsatz. </w:t>
      </w:r>
    </w:p>
    <w:p w14:paraId="4D87A580" w14:textId="40E76285" w:rsidR="009F60B4" w:rsidRPr="009F60B4" w:rsidRDefault="00D42725" w:rsidP="009F60B4">
      <w:pPr>
        <w:jc w:val="both"/>
        <w:rPr>
          <w:rFonts w:ascii="Calibri" w:hAnsi="Calibri"/>
          <w:sz w:val="24"/>
        </w:rPr>
      </w:pPr>
      <w:r>
        <w:rPr>
          <w:rFonts w:asciiTheme="majorHAnsi" w:eastAsia="Times New Roman" w:hAnsiTheme="majorHAnsi" w:cs="Times New Roman"/>
          <w:sz w:val="24"/>
        </w:rPr>
        <w:t xml:space="preserve">SWISS KRONO </w:t>
      </w:r>
      <w:r w:rsidRPr="00326429">
        <w:rPr>
          <w:rFonts w:asciiTheme="majorHAnsi" w:eastAsia="Times New Roman" w:hAnsiTheme="majorHAnsi" w:cs="Times New Roman"/>
          <w:b/>
          <w:sz w:val="24"/>
        </w:rPr>
        <w:t>LONG</w:t>
      </w:r>
      <w:r>
        <w:rPr>
          <w:rFonts w:asciiTheme="majorHAnsi" w:eastAsia="Times New Roman" w:hAnsiTheme="majorHAnsi" w:cs="Times New Roman"/>
          <w:sz w:val="24"/>
        </w:rPr>
        <w:t>BOARD OSB</w:t>
      </w:r>
      <w:r w:rsidRPr="6A5E925C">
        <w:rPr>
          <w:rFonts w:ascii="Calibri" w:eastAsia="Calibri" w:hAnsi="Calibri" w:cs="Calibri"/>
          <w:sz w:val="24"/>
        </w:rPr>
        <w:t xml:space="preserve"> </w:t>
      </w:r>
      <w:r>
        <w:rPr>
          <w:rFonts w:ascii="Calibri" w:eastAsia="Calibri" w:hAnsi="Calibri" w:cs="Calibri"/>
          <w:sz w:val="24"/>
        </w:rPr>
        <w:t>ist</w:t>
      </w:r>
      <w:r w:rsidR="009F60B4" w:rsidRPr="6A5E925C">
        <w:rPr>
          <w:rFonts w:ascii="Calibri" w:eastAsia="Calibri" w:hAnsi="Calibri" w:cs="Calibri"/>
          <w:sz w:val="24"/>
        </w:rPr>
        <w:t xml:space="preserve"> kein separates Produkt, sondern eine Variante der verschiedenen OSB-Qualitäten</w:t>
      </w:r>
      <w:r w:rsidR="009F60B4">
        <w:rPr>
          <w:rFonts w:ascii="Calibri" w:eastAsia="Calibri" w:hAnsi="Calibri" w:cs="Calibri"/>
          <w:sz w:val="24"/>
        </w:rPr>
        <w:t xml:space="preserve">. </w:t>
      </w:r>
      <w:r w:rsidR="009F60B4" w:rsidRPr="6A5E925C">
        <w:rPr>
          <w:rFonts w:ascii="Calibri" w:eastAsia="Calibri" w:hAnsi="Calibri" w:cs="Calibri"/>
          <w:sz w:val="24"/>
        </w:rPr>
        <w:t xml:space="preserve">Jede SWISS KRONO OSB-Platte mit einer Länge zwischen 6,50  und 18 Metern wird als </w:t>
      </w:r>
      <w:r w:rsidR="009F60B4">
        <w:rPr>
          <w:rFonts w:ascii="Calibri" w:hAnsi="Calibri"/>
          <w:sz w:val="24"/>
        </w:rPr>
        <w:t xml:space="preserve">SWISS KRONO </w:t>
      </w:r>
      <w:r w:rsidR="009F60B4" w:rsidRPr="009C1E0C">
        <w:rPr>
          <w:rFonts w:ascii="Calibri" w:hAnsi="Calibri"/>
          <w:b/>
          <w:sz w:val="24"/>
        </w:rPr>
        <w:t>LONG</w:t>
      </w:r>
      <w:r w:rsidR="009F60B4">
        <w:rPr>
          <w:rFonts w:ascii="Calibri" w:hAnsi="Calibri"/>
          <w:sz w:val="24"/>
        </w:rPr>
        <w:t xml:space="preserve">BOARD OSB </w:t>
      </w:r>
      <w:r w:rsidR="009F60B4" w:rsidRPr="6A5E925C">
        <w:rPr>
          <w:rFonts w:ascii="Calibri" w:eastAsia="Calibri" w:hAnsi="Calibri" w:cs="Calibri"/>
          <w:sz w:val="24"/>
        </w:rPr>
        <w:t xml:space="preserve">definiert. </w:t>
      </w:r>
    </w:p>
    <w:p w14:paraId="0DB07E3A" w14:textId="545A737F" w:rsidR="009F60B4" w:rsidRDefault="009C1E0C" w:rsidP="00E32C14">
      <w:pPr>
        <w:spacing w:before="0"/>
        <w:rPr>
          <w:rFonts w:ascii="Calibri" w:hAnsi="Calibri"/>
          <w:sz w:val="24"/>
        </w:rPr>
      </w:pPr>
      <w:r w:rsidRPr="00D408BC">
        <w:rPr>
          <w:rFonts w:ascii="Calibri" w:hAnsi="Calibri"/>
          <w:sz w:val="24"/>
        </w:rPr>
        <w:lastRenderedPageBreak/>
        <w:t xml:space="preserve">„Wir haben </w:t>
      </w:r>
      <w:r>
        <w:rPr>
          <w:rFonts w:ascii="Calibri" w:hAnsi="Calibri"/>
          <w:sz w:val="24"/>
        </w:rPr>
        <w:t xml:space="preserve">mit SWISS KRONO </w:t>
      </w:r>
      <w:r w:rsidRPr="009C1E0C">
        <w:rPr>
          <w:rFonts w:ascii="Calibri" w:hAnsi="Calibri"/>
          <w:b/>
          <w:sz w:val="24"/>
        </w:rPr>
        <w:t>LONG</w:t>
      </w:r>
      <w:r>
        <w:rPr>
          <w:rFonts w:ascii="Calibri" w:hAnsi="Calibri"/>
          <w:sz w:val="24"/>
        </w:rPr>
        <w:t>BOARD OSB auf die steigende Nachfrage nach</w:t>
      </w:r>
      <w:r w:rsidRPr="00D408BC">
        <w:rPr>
          <w:rFonts w:ascii="Calibri" w:hAnsi="Calibri"/>
          <w:sz w:val="24"/>
        </w:rPr>
        <w:t xml:space="preserve"> derartig große Platten </w:t>
      </w:r>
      <w:r w:rsidR="009F60B4">
        <w:rPr>
          <w:rFonts w:ascii="Calibri" w:hAnsi="Calibri"/>
          <w:sz w:val="24"/>
        </w:rPr>
        <w:t>reagiert</w:t>
      </w:r>
      <w:r w:rsidRPr="00D408BC">
        <w:rPr>
          <w:rFonts w:ascii="Calibri" w:hAnsi="Calibri"/>
          <w:sz w:val="24"/>
        </w:rPr>
        <w:t xml:space="preserve">“, sagt Uwe Jöst, Geschäftsführer </w:t>
      </w:r>
      <w:r w:rsidR="009F60B4">
        <w:rPr>
          <w:rFonts w:ascii="Calibri" w:hAnsi="Calibri"/>
          <w:sz w:val="24"/>
        </w:rPr>
        <w:t>der</w:t>
      </w:r>
      <w:r w:rsidRPr="00D408BC">
        <w:rPr>
          <w:rFonts w:ascii="Calibri" w:hAnsi="Calibri"/>
          <w:sz w:val="24"/>
        </w:rPr>
        <w:t xml:space="preserve"> SWISS KRONO </w:t>
      </w:r>
      <w:r w:rsidR="009F60B4">
        <w:rPr>
          <w:rFonts w:ascii="Calibri" w:hAnsi="Calibri"/>
          <w:sz w:val="24"/>
        </w:rPr>
        <w:t>GmbH</w:t>
      </w:r>
      <w:r w:rsidRPr="00D408BC">
        <w:rPr>
          <w:rFonts w:ascii="Calibri" w:hAnsi="Calibri"/>
          <w:sz w:val="24"/>
        </w:rPr>
        <w:t>.</w:t>
      </w:r>
      <w:r w:rsidR="009F60B4">
        <w:rPr>
          <w:rFonts w:ascii="Calibri" w:hAnsi="Calibri"/>
          <w:sz w:val="24"/>
        </w:rPr>
        <w:t xml:space="preserve"> „Die Herausforderung dabei ist</w:t>
      </w:r>
      <w:r w:rsidR="00E32C14">
        <w:rPr>
          <w:rFonts w:ascii="Calibri" w:hAnsi="Calibri"/>
          <w:sz w:val="24"/>
        </w:rPr>
        <w:t xml:space="preserve"> weniger die Produktion dieser Großformate</w:t>
      </w:r>
      <w:r w:rsidR="009F60B4">
        <w:rPr>
          <w:rFonts w:ascii="Calibri" w:hAnsi="Calibri"/>
          <w:sz w:val="24"/>
        </w:rPr>
        <w:t>, sondern vielmehr der Abtransport. Dafür haben wir mit einigen Modifikationen innerhalb unserer Logistik einen Weg für ein funktionierendes Handling entwickelt.“</w:t>
      </w:r>
    </w:p>
    <w:p w14:paraId="690C2BAB" w14:textId="07BB605C" w:rsidR="009F60B4" w:rsidRPr="00835A92" w:rsidRDefault="00D42725" w:rsidP="009F60B4">
      <w:pPr>
        <w:spacing w:before="0"/>
        <w:rPr>
          <w:rFonts w:asciiTheme="majorHAnsi" w:eastAsia="Times New Roman" w:hAnsiTheme="majorHAnsi" w:cstheme="majorHAnsi"/>
          <w:b/>
          <w:sz w:val="24"/>
        </w:rPr>
      </w:pPr>
      <w:r>
        <w:rPr>
          <w:rFonts w:asciiTheme="majorHAnsi" w:eastAsia="Times New Roman" w:hAnsiTheme="majorHAnsi" w:cs="Times New Roman"/>
          <w:b/>
          <w:sz w:val="24"/>
        </w:rPr>
        <w:br/>
      </w:r>
      <w:r w:rsidR="009F60B4" w:rsidRPr="00835A92">
        <w:rPr>
          <w:rFonts w:asciiTheme="majorHAnsi" w:eastAsia="Times New Roman" w:hAnsiTheme="majorHAnsi" w:cs="Times New Roman"/>
          <w:b/>
          <w:sz w:val="24"/>
        </w:rPr>
        <w:t>SWISS KRONO MAGNUMBOARD® OSB</w:t>
      </w:r>
      <w:r w:rsidR="009F60B4" w:rsidRPr="00835A92">
        <w:rPr>
          <w:rFonts w:asciiTheme="majorHAnsi" w:eastAsia="Times New Roman" w:hAnsiTheme="majorHAnsi" w:cstheme="majorHAnsi"/>
          <w:b/>
          <w:sz w:val="24"/>
        </w:rPr>
        <w:t xml:space="preserve"> – für effizientes und massives Bauen</w:t>
      </w:r>
    </w:p>
    <w:p w14:paraId="12F4294C" w14:textId="6AA541B5" w:rsidR="009F60B4" w:rsidRPr="00E66618" w:rsidRDefault="009F60B4" w:rsidP="009F60B4">
      <w:pPr>
        <w:spacing w:before="0"/>
        <w:rPr>
          <w:rFonts w:asciiTheme="majorHAnsi" w:eastAsia="Times New Roman" w:hAnsiTheme="majorHAnsi" w:cstheme="majorHAnsi"/>
          <w:sz w:val="24"/>
        </w:rPr>
      </w:pPr>
      <w:r>
        <w:rPr>
          <w:rFonts w:asciiTheme="majorHAnsi" w:eastAsia="Times New Roman" w:hAnsiTheme="majorHAnsi" w:cstheme="majorHAnsi"/>
          <w:sz w:val="24"/>
        </w:rPr>
        <w:t>Werden dr</w:t>
      </w:r>
      <w:r w:rsidR="009862A0">
        <w:rPr>
          <w:rFonts w:asciiTheme="majorHAnsi" w:eastAsia="Times New Roman" w:hAnsiTheme="majorHAnsi" w:cstheme="majorHAnsi"/>
          <w:sz w:val="24"/>
        </w:rPr>
        <w:t>ei bis zehn SWISS KRONO OSB/4 BA</w:t>
      </w:r>
      <w:r>
        <w:rPr>
          <w:rFonts w:asciiTheme="majorHAnsi" w:eastAsia="Times New Roman" w:hAnsiTheme="majorHAnsi" w:cstheme="majorHAnsi"/>
          <w:sz w:val="24"/>
        </w:rPr>
        <w:t xml:space="preserve">Z Platten miteinander verbunden, entstehen Elemente des bauaufsichtlich zugelassenen, massiven Holzbausystems </w:t>
      </w:r>
      <w:r w:rsidRPr="00E66618">
        <w:rPr>
          <w:rFonts w:asciiTheme="majorHAnsi" w:eastAsia="Times New Roman" w:hAnsiTheme="majorHAnsi" w:cstheme="majorHAnsi"/>
          <w:sz w:val="24"/>
        </w:rPr>
        <w:t xml:space="preserve">SWISS KRONO </w:t>
      </w:r>
      <w:r w:rsidRPr="00E66618">
        <w:rPr>
          <w:rFonts w:asciiTheme="majorHAnsi" w:eastAsia="Times New Roman" w:hAnsiTheme="majorHAnsi" w:cstheme="majorHAnsi"/>
          <w:b/>
          <w:sz w:val="24"/>
        </w:rPr>
        <w:t>MAGNUM</w:t>
      </w:r>
      <w:r w:rsidRPr="00E66618">
        <w:rPr>
          <w:rFonts w:asciiTheme="majorHAnsi" w:eastAsia="Times New Roman" w:hAnsiTheme="majorHAnsi" w:cstheme="majorHAnsi"/>
          <w:sz w:val="24"/>
        </w:rPr>
        <w:t xml:space="preserve">BOARD® OSB. Lizenznehmer fertigen mit hochpräziser CNC-Technik extrem dimensionsstabile und individuelle Wand-, Decken- und Dachelemente. </w:t>
      </w:r>
      <w:r w:rsidRPr="00E66618">
        <w:rPr>
          <w:rFonts w:asciiTheme="majorHAnsi" w:hAnsiTheme="majorHAnsi" w:cstheme="majorHAnsi"/>
          <w:sz w:val="24"/>
        </w:rPr>
        <w:t xml:space="preserve">Auch gehobene architektonische Lösungen, schwierige Grundrisse oder komplizierte Gauben lassen sich passgenau und mit geringem Aufwand realisieren. </w:t>
      </w:r>
      <w:r w:rsidRPr="00E66618">
        <w:rPr>
          <w:rFonts w:asciiTheme="majorHAnsi" w:eastAsia="Times New Roman" w:hAnsiTheme="majorHAnsi" w:cstheme="majorHAnsi"/>
          <w:sz w:val="24"/>
        </w:rPr>
        <w:t>Mit den großformatigen Elementen</w:t>
      </w:r>
      <w:r>
        <w:rPr>
          <w:rFonts w:asciiTheme="majorHAnsi" w:eastAsia="Times New Roman" w:hAnsiTheme="majorHAnsi" w:cs="Times New Roman"/>
          <w:sz w:val="24"/>
        </w:rPr>
        <w:t xml:space="preserve"> lassen sich mit kurzen </w:t>
      </w:r>
      <w:r w:rsidRPr="00E66618">
        <w:rPr>
          <w:rFonts w:asciiTheme="majorHAnsi" w:eastAsia="Times New Roman" w:hAnsiTheme="majorHAnsi" w:cstheme="majorHAnsi"/>
          <w:sz w:val="24"/>
        </w:rPr>
        <w:t xml:space="preserve">Montagezeiten fugenarme, dauerhaft luftdichte Gebäudekonstruktionen errichten. </w:t>
      </w:r>
    </w:p>
    <w:p w14:paraId="3BE10AD9" w14:textId="77777777" w:rsidR="009F60B4" w:rsidRPr="00E66618" w:rsidRDefault="009F60B4" w:rsidP="009F60B4">
      <w:pPr>
        <w:spacing w:before="0"/>
        <w:rPr>
          <w:rFonts w:asciiTheme="majorHAnsi" w:eastAsia="Times New Roman" w:hAnsiTheme="majorHAnsi" w:cstheme="majorHAnsi"/>
          <w:sz w:val="24"/>
        </w:rPr>
      </w:pPr>
      <w:r w:rsidRPr="00E66618">
        <w:rPr>
          <w:rFonts w:asciiTheme="majorHAnsi" w:eastAsia="Times New Roman" w:hAnsiTheme="majorHAnsi" w:cstheme="majorHAnsi"/>
          <w:sz w:val="24"/>
        </w:rPr>
        <w:t xml:space="preserve">SWISS KRONO </w:t>
      </w:r>
      <w:r w:rsidRPr="00E66618">
        <w:rPr>
          <w:rFonts w:asciiTheme="majorHAnsi" w:eastAsia="Times New Roman" w:hAnsiTheme="majorHAnsi" w:cstheme="majorHAnsi"/>
          <w:b/>
          <w:sz w:val="24"/>
        </w:rPr>
        <w:t>MAGNUM</w:t>
      </w:r>
      <w:r w:rsidRPr="00E66618">
        <w:rPr>
          <w:rFonts w:asciiTheme="majorHAnsi" w:eastAsia="Times New Roman" w:hAnsiTheme="majorHAnsi" w:cstheme="majorHAnsi"/>
          <w:sz w:val="24"/>
        </w:rPr>
        <w:t xml:space="preserve">BOARD® OSB </w:t>
      </w:r>
      <w:r w:rsidRPr="00E66618">
        <w:rPr>
          <w:rFonts w:asciiTheme="majorHAnsi" w:hAnsiTheme="majorHAnsi" w:cstheme="majorHAnsi"/>
          <w:sz w:val="24"/>
        </w:rPr>
        <w:t>ist geeignet für schnelles, trockenes und massives Bauen, das heißt für den Bau von Ein- und Mehrfamilienhäusern und für den mehrgeschossigen Wohnungsbau, für Sanierungen, Aufstockungen und Anbauten, aber auch für den Bau von Hallen, Kindergärten und Schulen.</w:t>
      </w:r>
      <w:r w:rsidRPr="00E66618">
        <w:rPr>
          <w:rFonts w:asciiTheme="minorHAnsi" w:hAnsiTheme="minorHAnsi" w:cs="Arial"/>
          <w:sz w:val="24"/>
        </w:rPr>
        <w:t xml:space="preserve"> </w:t>
      </w:r>
      <w:r w:rsidRPr="00E66618">
        <w:rPr>
          <w:rFonts w:asciiTheme="majorHAnsi" w:hAnsiTheme="majorHAnsi" w:cstheme="majorHAnsi"/>
          <w:sz w:val="24"/>
        </w:rPr>
        <w:t xml:space="preserve">Durch eine begünstigte </w:t>
      </w:r>
      <w:proofErr w:type="spellStart"/>
      <w:r w:rsidRPr="00E66618">
        <w:rPr>
          <w:rFonts w:asciiTheme="majorHAnsi" w:hAnsiTheme="majorHAnsi" w:cstheme="majorHAnsi"/>
          <w:sz w:val="24"/>
        </w:rPr>
        <w:t>Abbrandrate</w:t>
      </w:r>
      <w:proofErr w:type="spellEnd"/>
      <w:r w:rsidRPr="00E66618">
        <w:rPr>
          <w:rFonts w:asciiTheme="majorHAnsi" w:hAnsiTheme="majorHAnsi" w:cstheme="majorHAnsi"/>
          <w:sz w:val="24"/>
        </w:rPr>
        <w:t xml:space="preserve"> sind Objekte der Gebäudeklassen 4 und 5 ebenfalls realisierbar.</w:t>
      </w:r>
    </w:p>
    <w:p w14:paraId="4369F030" w14:textId="3C866347" w:rsidR="009F60B4" w:rsidRDefault="009F60B4" w:rsidP="00E32C14">
      <w:pPr>
        <w:spacing w:before="0"/>
        <w:rPr>
          <w:rFonts w:asciiTheme="majorHAnsi" w:eastAsia="Times New Roman" w:hAnsiTheme="majorHAnsi" w:cstheme="majorHAnsi"/>
          <w:sz w:val="24"/>
        </w:rPr>
      </w:pPr>
      <w:r>
        <w:rPr>
          <w:rFonts w:asciiTheme="majorHAnsi" w:eastAsia="Times New Roman" w:hAnsiTheme="majorHAnsi" w:cstheme="majorHAnsi"/>
          <w:sz w:val="24"/>
        </w:rPr>
        <w:t xml:space="preserve">Ein weiterer Vorteil des Holzbausystems ist, dass es sich im Innenbereich direkt mit Putz, Tapete, Fliesen oder Farbe </w:t>
      </w:r>
      <w:r w:rsidR="00FD64F0">
        <w:rPr>
          <w:rFonts w:asciiTheme="majorHAnsi" w:eastAsia="Times New Roman" w:hAnsiTheme="majorHAnsi" w:cstheme="majorHAnsi"/>
          <w:sz w:val="24"/>
        </w:rPr>
        <w:t xml:space="preserve">nach Herstellervorgaben </w:t>
      </w:r>
      <w:r>
        <w:rPr>
          <w:rFonts w:asciiTheme="majorHAnsi" w:eastAsia="Times New Roman" w:hAnsiTheme="majorHAnsi" w:cstheme="majorHAnsi"/>
          <w:sz w:val="24"/>
        </w:rPr>
        <w:t xml:space="preserve">beschichten lässt – ohne vorherige Beplankung und </w:t>
      </w:r>
      <w:proofErr w:type="spellStart"/>
      <w:r>
        <w:rPr>
          <w:rFonts w:asciiTheme="majorHAnsi" w:eastAsia="Times New Roman" w:hAnsiTheme="majorHAnsi" w:cstheme="majorHAnsi"/>
          <w:sz w:val="24"/>
        </w:rPr>
        <w:t>Verspachtelung</w:t>
      </w:r>
      <w:proofErr w:type="spellEnd"/>
      <w:r>
        <w:rPr>
          <w:rFonts w:asciiTheme="majorHAnsi" w:eastAsia="Times New Roman" w:hAnsiTheme="majorHAnsi" w:cstheme="majorHAnsi"/>
          <w:sz w:val="24"/>
        </w:rPr>
        <w:t xml:space="preserve"> mit Gipskartonplatten oder ähnlichem, wie es bei Brettsperrholz nötig ist. Das spart nicht nur Aufwand, sondern auch deutlich Zeit und Geld.</w:t>
      </w:r>
    </w:p>
    <w:p w14:paraId="33436445" w14:textId="407AD99E" w:rsidR="009F60B4" w:rsidRPr="00E66618" w:rsidRDefault="00C911D7" w:rsidP="009F60B4">
      <w:pPr>
        <w:spacing w:before="0"/>
        <w:jc w:val="both"/>
        <w:rPr>
          <w:rFonts w:asciiTheme="majorHAnsi" w:hAnsiTheme="majorHAnsi" w:cstheme="majorHAnsi"/>
          <w:b/>
          <w:sz w:val="24"/>
        </w:rPr>
      </w:pPr>
      <w:r>
        <w:rPr>
          <w:rFonts w:asciiTheme="majorHAnsi" w:hAnsiTheme="majorHAnsi" w:cstheme="majorHAnsi"/>
          <w:b/>
          <w:sz w:val="24"/>
        </w:rPr>
        <w:lastRenderedPageBreak/>
        <w:t xml:space="preserve">SWISS KRONO OSB – Vielseitig, ökologisch </w:t>
      </w:r>
      <w:r w:rsidR="009F60B4" w:rsidRPr="00E66618">
        <w:rPr>
          <w:rFonts w:asciiTheme="majorHAnsi" w:hAnsiTheme="majorHAnsi" w:cstheme="majorHAnsi"/>
          <w:b/>
          <w:sz w:val="24"/>
        </w:rPr>
        <w:t>und wohngesund</w:t>
      </w:r>
    </w:p>
    <w:p w14:paraId="46835DAD" w14:textId="4A511282" w:rsidR="009F60B4" w:rsidRDefault="009F60B4" w:rsidP="009F60B4">
      <w:pPr>
        <w:spacing w:before="0"/>
        <w:rPr>
          <w:rStyle w:val="xml-text"/>
          <w:rFonts w:asciiTheme="majorHAnsi" w:hAnsiTheme="majorHAnsi"/>
          <w:sz w:val="24"/>
        </w:rPr>
      </w:pPr>
      <w:r w:rsidRPr="00C02C14">
        <w:rPr>
          <w:rStyle w:val="xml-text"/>
          <w:rFonts w:asciiTheme="majorHAnsi" w:hAnsiTheme="majorHAnsi"/>
          <w:sz w:val="24"/>
        </w:rPr>
        <w:t xml:space="preserve">OSB-Platten sind ein enorm vielseitiger und flexibel einsetzbarer Holzwerkstoff, der </w:t>
      </w:r>
      <w:r>
        <w:rPr>
          <w:rStyle w:val="xml-text"/>
          <w:rFonts w:asciiTheme="majorHAnsi" w:hAnsiTheme="majorHAnsi"/>
          <w:sz w:val="24"/>
        </w:rPr>
        <w:t>nicht nur den heutigen</w:t>
      </w:r>
      <w:r w:rsidRPr="00C02C14">
        <w:rPr>
          <w:rStyle w:val="xml-text"/>
          <w:rFonts w:asciiTheme="majorHAnsi" w:hAnsiTheme="majorHAnsi"/>
          <w:sz w:val="24"/>
        </w:rPr>
        <w:t xml:space="preserve"> Ansprüchen </w:t>
      </w:r>
      <w:r>
        <w:rPr>
          <w:rStyle w:val="xml-text"/>
          <w:rFonts w:asciiTheme="majorHAnsi" w:hAnsiTheme="majorHAnsi"/>
          <w:sz w:val="24"/>
        </w:rPr>
        <w:t xml:space="preserve">hinsichtlich der Verarbeitung gerecht wird. </w:t>
      </w:r>
      <w:r w:rsidR="007E08FF">
        <w:rPr>
          <w:rStyle w:val="xml-text"/>
          <w:rFonts w:asciiTheme="majorHAnsi" w:hAnsiTheme="majorHAnsi"/>
          <w:sz w:val="24"/>
        </w:rPr>
        <w:t xml:space="preserve">Auch ökologische Kriterien spielen eine immer bedeutendere Rolle bei der Auswahl von Baumaterialien. </w:t>
      </w:r>
    </w:p>
    <w:p w14:paraId="7EDD953C" w14:textId="2005A8F1" w:rsidR="009F60B4" w:rsidRPr="005822E6" w:rsidRDefault="009F60B4" w:rsidP="009F60B4">
      <w:pPr>
        <w:spacing w:before="0"/>
        <w:rPr>
          <w:rFonts w:asciiTheme="majorHAnsi" w:hAnsiTheme="majorHAnsi" w:cstheme="majorHAnsi"/>
          <w:sz w:val="24"/>
        </w:rPr>
      </w:pPr>
      <w:r w:rsidRPr="005822E6">
        <w:rPr>
          <w:rFonts w:asciiTheme="majorHAnsi" w:hAnsiTheme="majorHAnsi" w:cstheme="majorHAnsi"/>
          <w:sz w:val="24"/>
        </w:rPr>
        <w:t xml:space="preserve">SWISS KRONO verwendet für die Herstellung der OSB-Produkte </w:t>
      </w:r>
      <w:r w:rsidR="005822E6" w:rsidRPr="005822E6">
        <w:rPr>
          <w:rFonts w:asciiTheme="majorHAnsi" w:hAnsiTheme="majorHAnsi" w:cstheme="majorHAnsi"/>
          <w:sz w:val="24"/>
        </w:rPr>
        <w:t xml:space="preserve">überwiegend </w:t>
      </w:r>
      <w:r w:rsidRPr="005822E6">
        <w:rPr>
          <w:rFonts w:asciiTheme="majorHAnsi" w:hAnsiTheme="majorHAnsi" w:cstheme="majorHAnsi"/>
          <w:sz w:val="24"/>
        </w:rPr>
        <w:t xml:space="preserve"> Durchforstungshölzer aus heimischer Waldwirtschaft und 100 Prozent formaldehydfreie Bindemittel.</w:t>
      </w:r>
      <w:r w:rsidR="005822E6" w:rsidRPr="005822E6">
        <w:rPr>
          <w:rFonts w:asciiTheme="majorHAnsi" w:hAnsiTheme="majorHAnsi" w:cstheme="majorHAnsi"/>
          <w:sz w:val="24"/>
        </w:rPr>
        <w:t xml:space="preserve"> Holz und Holzwerkstoffe tragen wie kaum ein anderer Baustoff zu einem angenehmen Wohngefühl bei, da sie ausgleichend auf das Raumklima wirken. Holz ist ein natürlicher Feuchtigkeitsregulator, der Feuchtigkeit aus der Raumluft aufnimmt und sie bei trockener Luft wieder abgibt. </w:t>
      </w:r>
      <w:r w:rsidR="00F04C79">
        <w:rPr>
          <w:rFonts w:asciiTheme="majorHAnsi" w:hAnsiTheme="majorHAnsi" w:cstheme="majorHAnsi"/>
          <w:sz w:val="24"/>
        </w:rPr>
        <w:t>„Unser Ziel ist es, mit hochwertigen Holzwerkstoffen den Verarbeitern wohngesundes und ökologisches Bauen zu ermöglichen und den Bauherren damit eine ideale Basis für eine hohe Lebensqualität zu bieten“, sag</w:t>
      </w:r>
      <w:r w:rsidR="00A97F55">
        <w:rPr>
          <w:rFonts w:asciiTheme="majorHAnsi" w:hAnsiTheme="majorHAnsi" w:cstheme="majorHAnsi"/>
          <w:sz w:val="24"/>
        </w:rPr>
        <w:t>t</w:t>
      </w:r>
      <w:r w:rsidR="00F04C79">
        <w:rPr>
          <w:rFonts w:asciiTheme="majorHAnsi" w:hAnsiTheme="majorHAnsi" w:cstheme="majorHAnsi"/>
          <w:sz w:val="24"/>
        </w:rPr>
        <w:t xml:space="preserve"> Uwe Jöst, Geschäftsführer der SWISS KRONO GmbH.</w:t>
      </w:r>
    </w:p>
    <w:p w14:paraId="296AF9F1" w14:textId="77777777" w:rsidR="009F60B4" w:rsidRDefault="009F60B4" w:rsidP="009F60B4">
      <w:pPr>
        <w:spacing w:before="0"/>
        <w:rPr>
          <w:rStyle w:val="xml-text"/>
          <w:rFonts w:asciiTheme="majorHAnsi" w:hAnsiTheme="majorHAnsi"/>
          <w:sz w:val="24"/>
        </w:rPr>
      </w:pPr>
    </w:p>
    <w:p w14:paraId="4C437118" w14:textId="265C0FE6" w:rsidR="00225BF3" w:rsidRDefault="009F60B4" w:rsidP="009F60B4">
      <w:pPr>
        <w:spacing w:before="0"/>
        <w:rPr>
          <w:rFonts w:asciiTheme="majorHAnsi" w:eastAsia="Times New Roman" w:hAnsiTheme="majorHAnsi" w:cstheme="majorHAnsi"/>
          <w:b/>
          <w:sz w:val="25"/>
          <w:szCs w:val="25"/>
          <w:lang w:eastAsia="de-DE"/>
        </w:rPr>
      </w:pPr>
      <w:r>
        <w:rPr>
          <w:rFonts w:asciiTheme="majorHAnsi" w:eastAsia="Times New Roman" w:hAnsiTheme="majorHAnsi" w:cstheme="majorHAnsi"/>
          <w:b/>
          <w:sz w:val="25"/>
          <w:szCs w:val="25"/>
          <w:lang w:eastAsia="de-DE"/>
        </w:rPr>
        <w:t>SWISS KRONO</w:t>
      </w:r>
      <w:r w:rsidRPr="00483390">
        <w:rPr>
          <w:rFonts w:asciiTheme="majorHAnsi" w:eastAsia="Times New Roman" w:hAnsiTheme="majorHAnsi" w:cstheme="majorHAnsi"/>
          <w:b/>
          <w:sz w:val="25"/>
          <w:szCs w:val="25"/>
          <w:lang w:eastAsia="de-DE"/>
        </w:rPr>
        <w:t xml:space="preserve"> auf der DACH+HOLZ International vom 20.-23.02.2018 in Köln: Halle 7, Stand 7.311</w:t>
      </w:r>
    </w:p>
    <w:p w14:paraId="50A66CE6" w14:textId="77777777" w:rsidR="00AE6C2E" w:rsidRDefault="00AE6C2E" w:rsidP="002F1378">
      <w:pPr>
        <w:spacing w:line="276" w:lineRule="auto"/>
        <w:rPr>
          <w:rFonts w:asciiTheme="majorHAnsi" w:hAnsiTheme="majorHAnsi" w:cs="Arial"/>
          <w:sz w:val="24"/>
        </w:rPr>
      </w:pPr>
    </w:p>
    <w:p w14:paraId="1E3EAD56" w14:textId="77777777" w:rsidR="0025318A" w:rsidRDefault="0025318A" w:rsidP="00150240">
      <w:pPr>
        <w:spacing w:before="0" w:after="0"/>
        <w:jc w:val="both"/>
        <w:rPr>
          <w:rFonts w:asciiTheme="majorHAnsi" w:eastAsia="Times New Roman" w:hAnsiTheme="majorHAnsi" w:cs="Times New Roman"/>
          <w:sz w:val="24"/>
        </w:rPr>
      </w:pPr>
    </w:p>
    <w:p w14:paraId="658C6B5F" w14:textId="77777777" w:rsidR="0025318A" w:rsidRDefault="0025318A" w:rsidP="00150240">
      <w:pPr>
        <w:spacing w:before="0" w:after="0"/>
        <w:jc w:val="both"/>
        <w:rPr>
          <w:rFonts w:asciiTheme="majorHAnsi" w:eastAsia="Times New Roman" w:hAnsiTheme="majorHAnsi" w:cs="Times New Roman"/>
          <w:sz w:val="24"/>
        </w:rPr>
      </w:pPr>
    </w:p>
    <w:p w14:paraId="56FFFF04" w14:textId="77777777" w:rsidR="0025318A" w:rsidRDefault="0025318A" w:rsidP="00150240">
      <w:pPr>
        <w:spacing w:before="0" w:after="0"/>
        <w:jc w:val="both"/>
        <w:rPr>
          <w:rFonts w:asciiTheme="majorHAnsi" w:eastAsia="Times New Roman" w:hAnsiTheme="majorHAnsi" w:cs="Times New Roman"/>
          <w:sz w:val="24"/>
        </w:rPr>
      </w:pPr>
    </w:p>
    <w:p w14:paraId="35E71EAF" w14:textId="77777777" w:rsidR="0025318A" w:rsidRDefault="0025318A" w:rsidP="00150240">
      <w:pPr>
        <w:spacing w:before="0" w:after="0"/>
        <w:jc w:val="both"/>
        <w:rPr>
          <w:rFonts w:asciiTheme="majorHAnsi" w:eastAsia="Times New Roman" w:hAnsiTheme="majorHAnsi" w:cs="Times New Roman"/>
          <w:sz w:val="24"/>
        </w:rPr>
      </w:pPr>
    </w:p>
    <w:p w14:paraId="7E90FE6E" w14:textId="77777777" w:rsidR="0025318A" w:rsidRDefault="0025318A" w:rsidP="00150240">
      <w:pPr>
        <w:spacing w:before="0" w:after="0"/>
        <w:jc w:val="both"/>
        <w:rPr>
          <w:rFonts w:asciiTheme="majorHAnsi" w:eastAsia="Times New Roman" w:hAnsiTheme="majorHAnsi" w:cs="Times New Roman"/>
          <w:sz w:val="24"/>
        </w:rPr>
      </w:pPr>
    </w:p>
    <w:p w14:paraId="502E3F13" w14:textId="77777777" w:rsidR="00D52E15" w:rsidRDefault="00D52E15" w:rsidP="00D52E15">
      <w:pPr>
        <w:spacing w:before="0" w:after="0"/>
        <w:rPr>
          <w:rFonts w:asciiTheme="majorHAnsi" w:eastAsia="Times New Roman" w:hAnsiTheme="majorHAnsi" w:cs="Times New Roman"/>
          <w:sz w:val="24"/>
        </w:rPr>
      </w:pPr>
    </w:p>
    <w:p w14:paraId="1936960B" w14:textId="5E26EB2D" w:rsidR="00D52E15" w:rsidRPr="00D52E15" w:rsidRDefault="00D52E15" w:rsidP="00D52E15">
      <w:pPr>
        <w:spacing w:before="0"/>
        <w:rPr>
          <w:rFonts w:asciiTheme="majorHAnsi" w:eastAsia="Times New Roman" w:hAnsiTheme="majorHAnsi" w:cs="Times New Roman"/>
          <w:b/>
          <w:sz w:val="24"/>
        </w:rPr>
      </w:pPr>
      <w:r w:rsidRPr="00D52E15">
        <w:rPr>
          <w:rFonts w:asciiTheme="majorHAnsi" w:eastAsia="Times New Roman" w:hAnsiTheme="majorHAnsi" w:cs="Times New Roman"/>
          <w:b/>
          <w:sz w:val="24"/>
        </w:rPr>
        <w:lastRenderedPageBreak/>
        <w:t>Bildmaterial</w:t>
      </w:r>
    </w:p>
    <w:p w14:paraId="681789DC" w14:textId="77777777" w:rsidR="00150240" w:rsidRDefault="00150240" w:rsidP="00D52E15">
      <w:pPr>
        <w:spacing w:before="0" w:after="0"/>
        <w:rPr>
          <w:rFonts w:asciiTheme="majorHAnsi" w:eastAsia="Times New Roman" w:hAnsiTheme="majorHAnsi" w:cs="Times New Roman"/>
          <w:sz w:val="24"/>
        </w:rPr>
      </w:pPr>
      <w:r>
        <w:rPr>
          <w:rFonts w:asciiTheme="majorHAnsi" w:eastAsia="Times New Roman" w:hAnsiTheme="majorHAnsi" w:cs="Times New Roman"/>
          <w:sz w:val="24"/>
        </w:rPr>
        <w:t>Die Bilder können</w:t>
      </w:r>
      <w:r w:rsidRPr="005108DE">
        <w:rPr>
          <w:rFonts w:asciiTheme="majorHAnsi" w:eastAsia="Times New Roman" w:hAnsiTheme="majorHAnsi" w:cs="Times New Roman"/>
          <w:sz w:val="24"/>
        </w:rPr>
        <w:t xml:space="preserve"> in redaktionellem Umfeld</w:t>
      </w:r>
      <w:r>
        <w:rPr>
          <w:rFonts w:asciiTheme="majorHAnsi" w:eastAsia="Times New Roman" w:hAnsiTheme="majorHAnsi" w:cs="Times New Roman"/>
          <w:sz w:val="24"/>
        </w:rPr>
        <w:t xml:space="preserve"> mit dem jeweils vermerkten Bildnachweis honorarfrei verwendet werden. </w:t>
      </w:r>
    </w:p>
    <w:p w14:paraId="6A109962" w14:textId="77777777" w:rsidR="00150240" w:rsidRDefault="00150240" w:rsidP="00150240">
      <w:pPr>
        <w:spacing w:before="0" w:after="0"/>
        <w:jc w:val="both"/>
        <w:rPr>
          <w:rFonts w:asciiTheme="majorHAnsi" w:eastAsia="Times New Roman" w:hAnsiTheme="majorHAnsi" w:cs="Times New Roman"/>
          <w:sz w:val="24"/>
        </w:rPr>
      </w:pPr>
    </w:p>
    <w:p w14:paraId="19D923FD" w14:textId="59E06376" w:rsidR="00150240" w:rsidRPr="002F5109" w:rsidRDefault="00150240" w:rsidP="00150240">
      <w:pPr>
        <w:spacing w:before="0" w:after="0" w:line="276" w:lineRule="auto"/>
        <w:jc w:val="both"/>
        <w:rPr>
          <w:rFonts w:asciiTheme="majorHAnsi" w:eastAsia="Times New Roman" w:hAnsiTheme="majorHAnsi" w:cs="Times New Roman"/>
          <w:b/>
          <w:sz w:val="24"/>
        </w:rPr>
      </w:pPr>
      <w:r w:rsidRPr="002F5109">
        <w:rPr>
          <w:rFonts w:asciiTheme="majorHAnsi" w:hAnsiTheme="majorHAnsi" w:cstheme="majorHAnsi"/>
          <w:b/>
          <w:szCs w:val="22"/>
        </w:rPr>
        <w:t>SWISS KRONO LONGBOARD</w:t>
      </w:r>
      <w:r w:rsidR="00FA6711">
        <w:rPr>
          <w:rFonts w:asciiTheme="majorHAnsi" w:hAnsiTheme="majorHAnsi" w:cstheme="majorHAnsi"/>
          <w:b/>
          <w:szCs w:val="22"/>
        </w:rPr>
        <w:t xml:space="preserve"> OSB</w:t>
      </w:r>
    </w:p>
    <w:p w14:paraId="3A465D27" w14:textId="77777777" w:rsidR="00150240" w:rsidRDefault="00150240" w:rsidP="00150240">
      <w:pPr>
        <w:spacing w:before="0" w:after="0" w:line="276" w:lineRule="auto"/>
        <w:jc w:val="both"/>
        <w:rPr>
          <w:rFonts w:asciiTheme="majorHAnsi" w:eastAsia="Times New Roman" w:hAnsiTheme="majorHAnsi" w:cs="Times New Roman"/>
          <w:sz w:val="24"/>
        </w:rPr>
      </w:pPr>
    </w:p>
    <w:p w14:paraId="38707C82" w14:textId="1488F65E" w:rsidR="00150240" w:rsidRPr="00AB434B" w:rsidRDefault="00150240" w:rsidP="00150240">
      <w:pPr>
        <w:spacing w:before="0" w:after="0" w:line="276" w:lineRule="auto"/>
        <w:rPr>
          <w:rFonts w:asciiTheme="majorHAnsi" w:hAnsiTheme="majorHAnsi" w:cstheme="majorHAnsi"/>
          <w:szCs w:val="22"/>
        </w:rPr>
      </w:pPr>
      <w:r w:rsidRPr="00AB434B">
        <w:rPr>
          <w:rFonts w:asciiTheme="majorHAnsi" w:hAnsiTheme="majorHAnsi" w:cstheme="majorHAnsi"/>
          <w:noProof/>
          <w:szCs w:val="22"/>
          <w:lang w:eastAsia="de-DE"/>
        </w:rPr>
        <w:drawing>
          <wp:inline distT="0" distB="0" distL="0" distR="0" wp14:anchorId="616506D5" wp14:editId="1452CE9A">
            <wp:extent cx="2088000" cy="1428701"/>
            <wp:effectExtent l="0" t="0" r="7620"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88000" cy="1428701"/>
                    </a:xfrm>
                    <a:prstGeom prst="rect">
                      <a:avLst/>
                    </a:prstGeom>
                  </pic:spPr>
                </pic:pic>
              </a:graphicData>
            </a:graphic>
          </wp:inline>
        </w:drawing>
      </w:r>
      <w:r w:rsidRPr="00AB434B">
        <w:rPr>
          <w:rFonts w:asciiTheme="majorHAnsi" w:hAnsiTheme="majorHAnsi" w:cstheme="majorHAnsi"/>
          <w:szCs w:val="22"/>
        </w:rPr>
        <w:t xml:space="preserve"> Aufstapelung der SWISS KRONO </w:t>
      </w:r>
      <w:r w:rsidRPr="00706631">
        <w:rPr>
          <w:rFonts w:asciiTheme="majorHAnsi" w:hAnsiTheme="majorHAnsi" w:cstheme="majorHAnsi"/>
          <w:b/>
          <w:szCs w:val="22"/>
        </w:rPr>
        <w:t>LONG</w:t>
      </w:r>
      <w:r>
        <w:rPr>
          <w:rFonts w:asciiTheme="majorHAnsi" w:hAnsiTheme="majorHAnsi" w:cstheme="majorHAnsi"/>
          <w:szCs w:val="22"/>
        </w:rPr>
        <w:t xml:space="preserve">BOARD </w:t>
      </w:r>
      <w:r w:rsidRPr="00AB434B">
        <w:rPr>
          <w:rFonts w:asciiTheme="majorHAnsi" w:hAnsiTheme="majorHAnsi" w:cstheme="majorHAnsi"/>
          <w:szCs w:val="22"/>
        </w:rPr>
        <w:t xml:space="preserve">OSB mittels Saug-Traverse </w:t>
      </w:r>
      <w:r w:rsidR="00FA6711">
        <w:rPr>
          <w:rFonts w:asciiTheme="majorHAnsi" w:hAnsiTheme="majorHAnsi" w:cstheme="majorHAnsi"/>
          <w:szCs w:val="22"/>
        </w:rPr>
        <w:t>im</w:t>
      </w:r>
      <w:r w:rsidRPr="00AB434B">
        <w:rPr>
          <w:rFonts w:asciiTheme="majorHAnsi" w:hAnsiTheme="majorHAnsi" w:cstheme="majorHAnsi"/>
          <w:szCs w:val="22"/>
        </w:rPr>
        <w:t xml:space="preserve"> Werk in </w:t>
      </w:r>
      <w:proofErr w:type="gramStart"/>
      <w:r w:rsidRPr="00AB434B">
        <w:rPr>
          <w:rFonts w:asciiTheme="majorHAnsi" w:hAnsiTheme="majorHAnsi" w:cstheme="majorHAnsi"/>
          <w:szCs w:val="22"/>
        </w:rPr>
        <w:t>Heiligengrabe</w:t>
      </w:r>
      <w:proofErr w:type="gramEnd"/>
    </w:p>
    <w:p w14:paraId="4E654AD0" w14:textId="77777777" w:rsidR="00150240" w:rsidRPr="00AB434B" w:rsidRDefault="00150240" w:rsidP="00150240">
      <w:pPr>
        <w:spacing w:before="0" w:after="0" w:line="276" w:lineRule="auto"/>
        <w:rPr>
          <w:rFonts w:asciiTheme="majorHAnsi" w:hAnsiTheme="majorHAnsi" w:cstheme="majorHAnsi"/>
          <w:szCs w:val="22"/>
        </w:rPr>
      </w:pPr>
      <w:r w:rsidRPr="00AB434B">
        <w:rPr>
          <w:rFonts w:asciiTheme="majorHAnsi" w:hAnsiTheme="majorHAnsi" w:cstheme="majorHAnsi"/>
          <w:szCs w:val="22"/>
        </w:rPr>
        <w:t xml:space="preserve">(Bildnachweis: SWISS KRONO GmbH | </w:t>
      </w:r>
      <w:hyperlink r:id="rId10" w:history="1">
        <w:r w:rsidRPr="00AB434B">
          <w:rPr>
            <w:rStyle w:val="Hyperlink"/>
            <w:rFonts w:asciiTheme="majorHAnsi" w:hAnsiTheme="majorHAnsi" w:cstheme="majorHAnsi"/>
            <w:szCs w:val="22"/>
          </w:rPr>
          <w:t>www.rosengruen.de</w:t>
        </w:r>
      </w:hyperlink>
      <w:r w:rsidRPr="00AB434B">
        <w:rPr>
          <w:rFonts w:asciiTheme="majorHAnsi" w:hAnsiTheme="majorHAnsi" w:cstheme="majorHAnsi"/>
          <w:szCs w:val="22"/>
        </w:rPr>
        <w:t xml:space="preserve">) </w:t>
      </w:r>
    </w:p>
    <w:p w14:paraId="1EF3E142" w14:textId="77777777" w:rsidR="00150240" w:rsidRPr="00AB434B" w:rsidRDefault="00150240" w:rsidP="00150240">
      <w:pPr>
        <w:spacing w:before="0" w:after="0" w:line="276" w:lineRule="auto"/>
        <w:rPr>
          <w:rFonts w:asciiTheme="majorHAnsi" w:hAnsiTheme="majorHAnsi" w:cstheme="majorHAnsi"/>
          <w:szCs w:val="22"/>
        </w:rPr>
      </w:pPr>
    </w:p>
    <w:p w14:paraId="0B775CB7" w14:textId="2D8D0BA1" w:rsidR="00150240" w:rsidRDefault="00150240" w:rsidP="00150240">
      <w:pPr>
        <w:spacing w:before="0" w:after="0" w:line="276" w:lineRule="auto"/>
        <w:rPr>
          <w:rFonts w:asciiTheme="majorHAnsi" w:hAnsiTheme="majorHAnsi" w:cstheme="majorHAnsi"/>
          <w:szCs w:val="22"/>
        </w:rPr>
      </w:pPr>
      <w:r w:rsidRPr="00AB434B">
        <w:rPr>
          <w:rFonts w:asciiTheme="majorHAnsi" w:hAnsiTheme="majorHAnsi" w:cstheme="majorHAnsi"/>
          <w:noProof/>
          <w:szCs w:val="22"/>
          <w:lang w:eastAsia="de-DE"/>
        </w:rPr>
        <w:drawing>
          <wp:inline distT="0" distB="0" distL="0" distR="0" wp14:anchorId="2B5E6E97" wp14:editId="5F778FE1">
            <wp:extent cx="2088000" cy="1564986"/>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88000" cy="1564986"/>
                    </a:xfrm>
                    <a:prstGeom prst="rect">
                      <a:avLst/>
                    </a:prstGeom>
                  </pic:spPr>
                </pic:pic>
              </a:graphicData>
            </a:graphic>
          </wp:inline>
        </w:drawing>
      </w:r>
      <w:r w:rsidRPr="00AB434B">
        <w:rPr>
          <w:rFonts w:asciiTheme="majorHAnsi" w:hAnsiTheme="majorHAnsi" w:cstheme="majorHAnsi"/>
          <w:szCs w:val="22"/>
        </w:rPr>
        <w:t xml:space="preserve"> Vorfertigung von Boden- und Deckenelemente</w:t>
      </w:r>
      <w:r w:rsidR="000F03A8">
        <w:rPr>
          <w:rFonts w:asciiTheme="majorHAnsi" w:hAnsiTheme="majorHAnsi" w:cstheme="majorHAnsi"/>
          <w:szCs w:val="22"/>
        </w:rPr>
        <w:t>n</w:t>
      </w:r>
      <w:bookmarkStart w:id="0" w:name="_GoBack"/>
      <w:bookmarkEnd w:id="0"/>
      <w:r w:rsidRPr="00AB434B">
        <w:rPr>
          <w:rFonts w:asciiTheme="majorHAnsi" w:hAnsiTheme="majorHAnsi" w:cstheme="majorHAnsi"/>
          <w:szCs w:val="22"/>
        </w:rPr>
        <w:t xml:space="preserve"> mit SWISS KRONO </w:t>
      </w:r>
      <w:r w:rsidRPr="00706631">
        <w:rPr>
          <w:rFonts w:asciiTheme="majorHAnsi" w:hAnsiTheme="majorHAnsi" w:cstheme="majorHAnsi"/>
          <w:b/>
          <w:szCs w:val="22"/>
        </w:rPr>
        <w:t>LONG</w:t>
      </w:r>
      <w:r>
        <w:rPr>
          <w:rFonts w:asciiTheme="majorHAnsi" w:hAnsiTheme="majorHAnsi" w:cstheme="majorHAnsi"/>
          <w:szCs w:val="22"/>
        </w:rPr>
        <w:t xml:space="preserve">BOARD </w:t>
      </w:r>
      <w:r w:rsidRPr="00AB434B">
        <w:rPr>
          <w:rFonts w:asciiTheme="majorHAnsi" w:hAnsiTheme="majorHAnsi" w:cstheme="majorHAnsi"/>
          <w:szCs w:val="22"/>
        </w:rPr>
        <w:t>OSB (Bildnachweis: ERNE AG Holzbau)</w:t>
      </w:r>
    </w:p>
    <w:p w14:paraId="71992987" w14:textId="77777777" w:rsidR="00D52E15" w:rsidRPr="00AB434B" w:rsidRDefault="00D52E15" w:rsidP="00150240">
      <w:pPr>
        <w:spacing w:before="0" w:after="0" w:line="276" w:lineRule="auto"/>
        <w:rPr>
          <w:rFonts w:asciiTheme="majorHAnsi" w:hAnsiTheme="majorHAnsi" w:cstheme="majorHAnsi"/>
          <w:szCs w:val="22"/>
        </w:rPr>
      </w:pPr>
    </w:p>
    <w:p w14:paraId="7D2C87FB" w14:textId="77777777" w:rsidR="00150240" w:rsidRPr="00AB434B" w:rsidRDefault="00150240" w:rsidP="00150240">
      <w:pPr>
        <w:spacing w:before="0" w:after="0" w:line="276" w:lineRule="auto"/>
        <w:rPr>
          <w:rFonts w:asciiTheme="majorHAnsi" w:hAnsiTheme="majorHAnsi" w:cstheme="majorHAnsi"/>
          <w:szCs w:val="22"/>
        </w:rPr>
      </w:pPr>
      <w:r w:rsidRPr="00AB434B">
        <w:rPr>
          <w:rFonts w:asciiTheme="majorHAnsi" w:hAnsiTheme="majorHAnsi" w:cstheme="majorHAnsi"/>
          <w:noProof/>
          <w:szCs w:val="22"/>
          <w:lang w:eastAsia="de-DE"/>
        </w:rPr>
        <w:drawing>
          <wp:inline distT="0" distB="0" distL="0" distR="0" wp14:anchorId="0E34145C" wp14:editId="25310FFA">
            <wp:extent cx="2088000" cy="1304315"/>
            <wp:effectExtent l="0" t="0" r="762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b="6004"/>
                    <a:stretch/>
                  </pic:blipFill>
                  <pic:spPr bwMode="auto">
                    <a:xfrm>
                      <a:off x="0" y="0"/>
                      <a:ext cx="2088000" cy="1304315"/>
                    </a:xfrm>
                    <a:prstGeom prst="rect">
                      <a:avLst/>
                    </a:prstGeom>
                    <a:noFill/>
                    <a:ln>
                      <a:noFill/>
                    </a:ln>
                    <a:extLst>
                      <a:ext uri="{53640926-AAD7-44D8-BBD7-CCE9431645EC}">
                        <a14:shadowObscured xmlns:a14="http://schemas.microsoft.com/office/drawing/2010/main"/>
                      </a:ext>
                    </a:extLst>
                  </pic:spPr>
                </pic:pic>
              </a:graphicData>
            </a:graphic>
          </wp:inline>
        </w:drawing>
      </w:r>
      <w:r w:rsidRPr="00AB434B">
        <w:rPr>
          <w:rFonts w:asciiTheme="majorHAnsi" w:hAnsiTheme="majorHAnsi" w:cstheme="majorHAnsi"/>
          <w:szCs w:val="22"/>
        </w:rPr>
        <w:t xml:space="preserve"> Montage der Holzmodule auf der Baustelle in Nürnberg (Bildnachweis: ERNE AG Holzbau | Fotos: </w:t>
      </w:r>
      <w:hyperlink r:id="rId13" w:history="1">
        <w:r w:rsidRPr="00AB434B">
          <w:rPr>
            <w:rStyle w:val="Hyperlink"/>
            <w:rFonts w:asciiTheme="majorHAnsi" w:hAnsiTheme="majorHAnsi" w:cstheme="majorHAnsi"/>
            <w:szCs w:val="22"/>
          </w:rPr>
          <w:t>www.rosengruen.de</w:t>
        </w:r>
      </w:hyperlink>
      <w:r w:rsidRPr="00AB434B">
        <w:rPr>
          <w:rFonts w:asciiTheme="majorHAnsi" w:hAnsiTheme="majorHAnsi" w:cstheme="majorHAnsi"/>
          <w:szCs w:val="22"/>
        </w:rPr>
        <w:t xml:space="preserve">) </w:t>
      </w:r>
    </w:p>
    <w:p w14:paraId="6159651B" w14:textId="77777777" w:rsidR="00150240" w:rsidRPr="00AB434B" w:rsidRDefault="00150240" w:rsidP="00150240">
      <w:pPr>
        <w:spacing w:before="0" w:after="0" w:line="276" w:lineRule="auto"/>
        <w:rPr>
          <w:rFonts w:asciiTheme="majorHAnsi" w:hAnsiTheme="majorHAnsi" w:cstheme="majorHAnsi"/>
          <w:szCs w:val="22"/>
        </w:rPr>
      </w:pPr>
      <w:r w:rsidRPr="00AB434B">
        <w:rPr>
          <w:rFonts w:asciiTheme="majorHAnsi" w:eastAsia="Times New Roman" w:hAnsiTheme="majorHAnsi" w:cstheme="majorHAnsi"/>
          <w:noProof/>
          <w:szCs w:val="22"/>
          <w:lang w:eastAsia="de-DE"/>
        </w:rPr>
        <w:lastRenderedPageBreak/>
        <w:drawing>
          <wp:inline distT="0" distB="0" distL="0" distR="0" wp14:anchorId="6B256376" wp14:editId="146597B0">
            <wp:extent cx="2160000" cy="143448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434482"/>
                    </a:xfrm>
                    <a:prstGeom prst="rect">
                      <a:avLst/>
                    </a:prstGeom>
                    <a:noFill/>
                    <a:ln>
                      <a:noFill/>
                    </a:ln>
                  </pic:spPr>
                </pic:pic>
              </a:graphicData>
            </a:graphic>
          </wp:inline>
        </w:drawing>
      </w:r>
      <w:r>
        <w:rPr>
          <w:rFonts w:asciiTheme="majorHAnsi" w:hAnsiTheme="majorHAnsi" w:cstheme="majorHAnsi"/>
          <w:szCs w:val="22"/>
        </w:rPr>
        <w:t xml:space="preserve"> </w:t>
      </w:r>
      <w:r w:rsidRPr="00AB434B">
        <w:rPr>
          <w:rFonts w:asciiTheme="majorHAnsi" w:hAnsiTheme="majorHAnsi" w:cstheme="majorHAnsi"/>
          <w:szCs w:val="22"/>
        </w:rPr>
        <w:t xml:space="preserve">Außenansichten der Interimsschule, die in Modulbauweise mit SWISS KRONO </w:t>
      </w:r>
      <w:r w:rsidRPr="00706631">
        <w:rPr>
          <w:rFonts w:asciiTheme="majorHAnsi" w:hAnsiTheme="majorHAnsi" w:cstheme="majorHAnsi"/>
          <w:b/>
          <w:szCs w:val="22"/>
        </w:rPr>
        <w:t>LONG</w:t>
      </w:r>
      <w:r>
        <w:rPr>
          <w:rFonts w:asciiTheme="majorHAnsi" w:hAnsiTheme="majorHAnsi" w:cstheme="majorHAnsi"/>
          <w:szCs w:val="22"/>
        </w:rPr>
        <w:t xml:space="preserve">BOARD </w:t>
      </w:r>
      <w:r w:rsidRPr="00AB434B">
        <w:rPr>
          <w:rFonts w:asciiTheme="majorHAnsi" w:hAnsiTheme="majorHAnsi" w:cstheme="majorHAnsi"/>
          <w:szCs w:val="22"/>
        </w:rPr>
        <w:t xml:space="preserve">OSB entstanden ist (Bildnachweis: ERNE AG Holzbau | Fotos: </w:t>
      </w:r>
      <w:hyperlink r:id="rId15" w:history="1">
        <w:r w:rsidRPr="00AB434B">
          <w:rPr>
            <w:rStyle w:val="Hyperlink"/>
            <w:rFonts w:asciiTheme="majorHAnsi" w:hAnsiTheme="majorHAnsi" w:cstheme="majorHAnsi"/>
            <w:szCs w:val="22"/>
          </w:rPr>
          <w:t>www.tmstudios.de</w:t>
        </w:r>
      </w:hyperlink>
      <w:r w:rsidRPr="00AB434B">
        <w:rPr>
          <w:rFonts w:asciiTheme="majorHAnsi" w:hAnsiTheme="majorHAnsi" w:cstheme="majorHAnsi"/>
          <w:szCs w:val="22"/>
        </w:rPr>
        <w:t>)</w:t>
      </w:r>
    </w:p>
    <w:p w14:paraId="3D88A483" w14:textId="77777777" w:rsidR="00150240" w:rsidRDefault="00150240" w:rsidP="00150240">
      <w:pPr>
        <w:spacing w:before="0" w:after="0" w:line="276" w:lineRule="auto"/>
        <w:rPr>
          <w:rFonts w:asciiTheme="majorHAnsi" w:eastAsia="Times New Roman" w:hAnsiTheme="majorHAnsi" w:cstheme="majorHAnsi"/>
          <w:szCs w:val="22"/>
        </w:rPr>
      </w:pPr>
    </w:p>
    <w:p w14:paraId="3E1BF80D" w14:textId="77777777" w:rsidR="00150240" w:rsidRDefault="00150240" w:rsidP="00150240">
      <w:pPr>
        <w:spacing w:before="0" w:after="0" w:line="276" w:lineRule="auto"/>
        <w:rPr>
          <w:rFonts w:asciiTheme="majorHAnsi" w:eastAsia="Times New Roman" w:hAnsiTheme="majorHAnsi" w:cstheme="majorHAnsi"/>
          <w:szCs w:val="22"/>
        </w:rPr>
      </w:pPr>
    </w:p>
    <w:p w14:paraId="5207E8FB" w14:textId="77777777" w:rsidR="00150240" w:rsidRDefault="00150240" w:rsidP="00150240">
      <w:pPr>
        <w:spacing w:before="0" w:after="0" w:line="276" w:lineRule="auto"/>
        <w:rPr>
          <w:rFonts w:asciiTheme="majorHAnsi" w:eastAsia="Times New Roman" w:hAnsiTheme="majorHAnsi" w:cstheme="majorHAnsi"/>
          <w:szCs w:val="22"/>
        </w:rPr>
      </w:pPr>
    </w:p>
    <w:p w14:paraId="1481D25B" w14:textId="77777777" w:rsidR="00150240" w:rsidRPr="002F5109" w:rsidRDefault="00150240" w:rsidP="00150240">
      <w:pPr>
        <w:spacing w:before="0" w:after="0" w:line="276" w:lineRule="auto"/>
        <w:rPr>
          <w:rFonts w:asciiTheme="majorHAnsi" w:eastAsia="Times New Roman" w:hAnsiTheme="majorHAnsi" w:cstheme="majorHAnsi"/>
          <w:b/>
          <w:szCs w:val="22"/>
        </w:rPr>
      </w:pPr>
      <w:r w:rsidRPr="002F5109">
        <w:rPr>
          <w:rFonts w:asciiTheme="majorHAnsi" w:hAnsiTheme="majorHAnsi" w:cstheme="majorHAnsi"/>
          <w:b/>
          <w:szCs w:val="22"/>
        </w:rPr>
        <w:t>SWISS KRONO MAGNUMBOARD® OSB</w:t>
      </w:r>
    </w:p>
    <w:p w14:paraId="536FB97C" w14:textId="77777777" w:rsidR="00150240" w:rsidRPr="00AB434B" w:rsidRDefault="00150240" w:rsidP="00150240">
      <w:pPr>
        <w:spacing w:before="0" w:after="0" w:line="276" w:lineRule="auto"/>
        <w:rPr>
          <w:rFonts w:asciiTheme="majorHAnsi" w:eastAsia="Times New Roman" w:hAnsiTheme="majorHAnsi" w:cstheme="majorHAnsi"/>
          <w:szCs w:val="22"/>
        </w:rPr>
      </w:pPr>
    </w:p>
    <w:p w14:paraId="002BAE61" w14:textId="77777777" w:rsidR="00150240" w:rsidRDefault="00150240" w:rsidP="00150240">
      <w:pPr>
        <w:spacing w:before="0" w:after="0" w:line="276" w:lineRule="auto"/>
        <w:rPr>
          <w:rFonts w:asciiTheme="majorHAnsi" w:hAnsiTheme="majorHAnsi" w:cstheme="majorHAnsi"/>
          <w:szCs w:val="22"/>
        </w:rPr>
      </w:pPr>
      <w:r w:rsidRPr="00AB434B">
        <w:rPr>
          <w:rFonts w:asciiTheme="majorHAnsi" w:hAnsiTheme="majorHAnsi" w:cstheme="majorHAnsi"/>
          <w:noProof/>
          <w:szCs w:val="22"/>
          <w:lang w:eastAsia="de-DE"/>
        </w:rPr>
        <w:drawing>
          <wp:inline distT="0" distB="0" distL="0" distR="0" wp14:anchorId="1878EB1E" wp14:editId="71E0AFDE">
            <wp:extent cx="2160000" cy="137911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60000" cy="1379112"/>
                    </a:xfrm>
                    <a:prstGeom prst="rect">
                      <a:avLst/>
                    </a:prstGeom>
                  </pic:spPr>
                </pic:pic>
              </a:graphicData>
            </a:graphic>
          </wp:inline>
        </w:drawing>
      </w:r>
      <w:r w:rsidRPr="00AB434B">
        <w:rPr>
          <w:rFonts w:asciiTheme="majorHAnsi" w:hAnsiTheme="majorHAnsi" w:cstheme="majorHAnsi"/>
          <w:szCs w:val="22"/>
        </w:rPr>
        <w:t xml:space="preserve"> Präzise Vorfertigung von </w:t>
      </w:r>
      <w:r>
        <w:rPr>
          <w:rFonts w:asciiTheme="majorHAnsi" w:hAnsiTheme="majorHAnsi" w:cstheme="majorHAnsi"/>
          <w:szCs w:val="22"/>
        </w:rPr>
        <w:t xml:space="preserve">SWISS KRONO </w:t>
      </w:r>
      <w:r w:rsidRPr="00706631">
        <w:rPr>
          <w:rFonts w:asciiTheme="majorHAnsi" w:hAnsiTheme="majorHAnsi" w:cstheme="majorHAnsi"/>
          <w:b/>
          <w:szCs w:val="22"/>
        </w:rPr>
        <w:t>MAGNUM</w:t>
      </w:r>
      <w:r>
        <w:rPr>
          <w:rFonts w:asciiTheme="majorHAnsi" w:hAnsiTheme="majorHAnsi" w:cstheme="majorHAnsi"/>
          <w:szCs w:val="22"/>
        </w:rPr>
        <w:t xml:space="preserve">BOARD® OSB </w:t>
      </w:r>
      <w:r w:rsidRPr="00AB434B">
        <w:rPr>
          <w:rFonts w:asciiTheme="majorHAnsi" w:hAnsiTheme="majorHAnsi" w:cstheme="majorHAnsi"/>
          <w:szCs w:val="22"/>
        </w:rPr>
        <w:t xml:space="preserve">(Bildnachweis: SWISS KRONO GmbH </w:t>
      </w:r>
      <w:r>
        <w:rPr>
          <w:rFonts w:asciiTheme="majorHAnsi" w:hAnsiTheme="majorHAnsi" w:cstheme="majorHAnsi"/>
          <w:szCs w:val="22"/>
        </w:rPr>
        <w:t>| Foto: Rosengrün)</w:t>
      </w:r>
    </w:p>
    <w:p w14:paraId="26CD7B08" w14:textId="77777777" w:rsidR="00150240" w:rsidRPr="00AB434B" w:rsidRDefault="00150240" w:rsidP="00150240">
      <w:pPr>
        <w:spacing w:before="0" w:after="0" w:line="276" w:lineRule="auto"/>
        <w:rPr>
          <w:rFonts w:asciiTheme="majorHAnsi" w:hAnsiTheme="majorHAnsi" w:cstheme="majorHAnsi"/>
          <w:szCs w:val="22"/>
        </w:rPr>
      </w:pPr>
    </w:p>
    <w:p w14:paraId="33F5B9CD" w14:textId="77777777" w:rsidR="00150240" w:rsidRPr="00057B06" w:rsidRDefault="00150240" w:rsidP="00150240">
      <w:pPr>
        <w:spacing w:before="0" w:after="0" w:line="276" w:lineRule="auto"/>
        <w:rPr>
          <w:rFonts w:ascii="Calibri" w:hAnsi="Calibri"/>
        </w:rPr>
      </w:pPr>
      <w:r w:rsidRPr="006133BA">
        <w:rPr>
          <w:rFonts w:ascii="Calibri" w:hAnsi="Calibri"/>
          <w:noProof/>
          <w:lang w:eastAsia="de-DE"/>
        </w:rPr>
        <w:drawing>
          <wp:inline distT="0" distB="0" distL="0" distR="0" wp14:anchorId="53C7CCE9" wp14:editId="330CEAD3">
            <wp:extent cx="2160000" cy="1440178"/>
            <wp:effectExtent l="0" t="0" r="0"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440178"/>
                    </a:xfrm>
                    <a:prstGeom prst="rect">
                      <a:avLst/>
                    </a:prstGeom>
                    <a:noFill/>
                    <a:ln>
                      <a:noFill/>
                    </a:ln>
                  </pic:spPr>
                </pic:pic>
              </a:graphicData>
            </a:graphic>
          </wp:inline>
        </w:drawing>
      </w:r>
      <w:r w:rsidRPr="006133BA">
        <w:rPr>
          <w:rFonts w:ascii="Calibri" w:hAnsi="Calibri"/>
        </w:rPr>
        <w:t xml:space="preserve"> Rasche Montage der vorgefertigten </w:t>
      </w:r>
      <w:r>
        <w:rPr>
          <w:rFonts w:asciiTheme="majorHAnsi" w:hAnsiTheme="majorHAnsi" w:cstheme="majorHAnsi"/>
          <w:szCs w:val="22"/>
        </w:rPr>
        <w:t xml:space="preserve">SWISS KRONO </w:t>
      </w:r>
      <w:r w:rsidRPr="00706631">
        <w:rPr>
          <w:rFonts w:asciiTheme="majorHAnsi" w:hAnsiTheme="majorHAnsi" w:cstheme="majorHAnsi"/>
          <w:b/>
          <w:szCs w:val="22"/>
        </w:rPr>
        <w:t>MAGNUM</w:t>
      </w:r>
      <w:r>
        <w:rPr>
          <w:rFonts w:asciiTheme="majorHAnsi" w:hAnsiTheme="majorHAnsi" w:cstheme="majorHAnsi"/>
          <w:szCs w:val="22"/>
        </w:rPr>
        <w:t xml:space="preserve">BOARD® OSB </w:t>
      </w:r>
      <w:r w:rsidRPr="006133BA">
        <w:rPr>
          <w:rFonts w:ascii="Calibri" w:hAnsi="Calibri"/>
        </w:rPr>
        <w:t xml:space="preserve">Elemente (Bildnachweis: BALAZS Komforthaus GmbH) </w:t>
      </w:r>
    </w:p>
    <w:p w14:paraId="74E5B1CE" w14:textId="77777777" w:rsidR="00150240" w:rsidRPr="00AB434B" w:rsidRDefault="00150240" w:rsidP="00150240">
      <w:pPr>
        <w:spacing w:before="0" w:after="0" w:line="276" w:lineRule="auto"/>
        <w:rPr>
          <w:rFonts w:asciiTheme="majorHAnsi" w:hAnsiTheme="majorHAnsi" w:cstheme="majorHAnsi"/>
          <w:szCs w:val="22"/>
        </w:rPr>
      </w:pPr>
    </w:p>
    <w:p w14:paraId="2AE31EDA" w14:textId="77777777" w:rsidR="00150240" w:rsidRDefault="00150240" w:rsidP="00150240">
      <w:pPr>
        <w:spacing w:before="0" w:after="0" w:line="276" w:lineRule="auto"/>
        <w:rPr>
          <w:rFonts w:asciiTheme="majorHAnsi" w:hAnsiTheme="majorHAnsi" w:cstheme="majorHAnsi"/>
          <w:szCs w:val="22"/>
        </w:rPr>
      </w:pPr>
      <w:r w:rsidRPr="00AB434B">
        <w:rPr>
          <w:rFonts w:asciiTheme="majorHAnsi" w:hAnsiTheme="majorHAnsi" w:cstheme="majorHAnsi"/>
          <w:noProof/>
          <w:szCs w:val="22"/>
          <w:lang w:eastAsia="de-DE"/>
        </w:rPr>
        <w:lastRenderedPageBreak/>
        <w:drawing>
          <wp:inline distT="0" distB="0" distL="0" distR="0" wp14:anchorId="119974E0" wp14:editId="47256F25">
            <wp:extent cx="2160000" cy="1422958"/>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92" b="388"/>
                    <a:stretch/>
                  </pic:blipFill>
                  <pic:spPr bwMode="auto">
                    <a:xfrm>
                      <a:off x="0" y="0"/>
                      <a:ext cx="2160000" cy="1422958"/>
                    </a:xfrm>
                    <a:prstGeom prst="rect">
                      <a:avLst/>
                    </a:prstGeom>
                    <a:ln>
                      <a:noFill/>
                    </a:ln>
                    <a:extLst>
                      <a:ext uri="{53640926-AAD7-44D8-BBD7-CCE9431645EC}">
                        <a14:shadowObscured xmlns:a14="http://schemas.microsoft.com/office/drawing/2010/main"/>
                      </a:ext>
                    </a:extLst>
                  </pic:spPr>
                </pic:pic>
              </a:graphicData>
            </a:graphic>
          </wp:inline>
        </w:drawing>
      </w:r>
      <w:r w:rsidRPr="00AB434B">
        <w:rPr>
          <w:rFonts w:asciiTheme="majorHAnsi" w:hAnsiTheme="majorHAnsi" w:cstheme="majorHAnsi"/>
          <w:szCs w:val="22"/>
        </w:rPr>
        <w:t xml:space="preserve"> Schneller Baufortschritt mit </w:t>
      </w:r>
      <w:r>
        <w:rPr>
          <w:rFonts w:asciiTheme="majorHAnsi" w:hAnsiTheme="majorHAnsi" w:cstheme="majorHAnsi"/>
          <w:szCs w:val="22"/>
        </w:rPr>
        <w:t xml:space="preserve">vorgefertigtem SWISS KRONO </w:t>
      </w:r>
      <w:r w:rsidRPr="00706631">
        <w:rPr>
          <w:rFonts w:asciiTheme="majorHAnsi" w:hAnsiTheme="majorHAnsi" w:cstheme="majorHAnsi"/>
          <w:b/>
          <w:szCs w:val="22"/>
        </w:rPr>
        <w:t>MAGNUM</w:t>
      </w:r>
      <w:r>
        <w:rPr>
          <w:rFonts w:asciiTheme="majorHAnsi" w:hAnsiTheme="majorHAnsi" w:cstheme="majorHAnsi"/>
          <w:szCs w:val="22"/>
        </w:rPr>
        <w:t xml:space="preserve">BOARD® OSB </w:t>
      </w:r>
      <w:r w:rsidRPr="00AB434B">
        <w:rPr>
          <w:rFonts w:asciiTheme="majorHAnsi" w:hAnsiTheme="majorHAnsi" w:cstheme="majorHAnsi"/>
          <w:szCs w:val="22"/>
        </w:rPr>
        <w:t>(Bildnachweis: BALAZS Komforthaus GmbH)</w:t>
      </w:r>
    </w:p>
    <w:p w14:paraId="66236424" w14:textId="77777777" w:rsidR="00150240" w:rsidRDefault="00150240" w:rsidP="00150240">
      <w:pPr>
        <w:spacing w:before="0" w:after="0" w:line="276" w:lineRule="auto"/>
        <w:rPr>
          <w:rFonts w:asciiTheme="majorHAnsi" w:hAnsiTheme="majorHAnsi" w:cstheme="majorHAnsi"/>
          <w:szCs w:val="22"/>
        </w:rPr>
      </w:pPr>
    </w:p>
    <w:p w14:paraId="76C595D6" w14:textId="3CBBCAD5" w:rsidR="00150240" w:rsidRPr="00AB434B" w:rsidRDefault="00150240" w:rsidP="00150240">
      <w:pPr>
        <w:spacing w:before="0" w:after="0" w:line="276" w:lineRule="auto"/>
        <w:rPr>
          <w:rFonts w:asciiTheme="majorHAnsi" w:hAnsiTheme="majorHAnsi" w:cstheme="majorHAnsi"/>
          <w:szCs w:val="22"/>
        </w:rPr>
      </w:pPr>
      <w:r>
        <w:rPr>
          <w:noProof/>
          <w:lang w:eastAsia="de-DE"/>
        </w:rPr>
        <w:drawing>
          <wp:inline distT="0" distB="0" distL="0" distR="0" wp14:anchorId="0225BA02" wp14:editId="7C5D90DA">
            <wp:extent cx="2160000" cy="122438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60000" cy="1224385"/>
                    </a:xfrm>
                    <a:prstGeom prst="rect">
                      <a:avLst/>
                    </a:prstGeom>
                  </pic:spPr>
                </pic:pic>
              </a:graphicData>
            </a:graphic>
          </wp:inline>
        </w:drawing>
      </w:r>
      <w:r>
        <w:rPr>
          <w:rFonts w:asciiTheme="majorHAnsi" w:hAnsiTheme="majorHAnsi" w:cstheme="majorHAnsi"/>
          <w:szCs w:val="22"/>
        </w:rPr>
        <w:t xml:space="preserve"> Direkte Beschichtung von SWISS KRONO </w:t>
      </w:r>
      <w:r w:rsidRPr="00706631">
        <w:rPr>
          <w:rFonts w:asciiTheme="majorHAnsi" w:hAnsiTheme="majorHAnsi" w:cstheme="majorHAnsi"/>
          <w:b/>
          <w:szCs w:val="22"/>
        </w:rPr>
        <w:t>MAGNUM</w:t>
      </w:r>
      <w:r>
        <w:rPr>
          <w:rFonts w:asciiTheme="majorHAnsi" w:hAnsiTheme="majorHAnsi" w:cstheme="majorHAnsi"/>
          <w:szCs w:val="22"/>
        </w:rPr>
        <w:t xml:space="preserve">BOARD® OSB mit Farbe (Bildnachweis: Henri VERMOT et Fils </w:t>
      </w:r>
      <w:proofErr w:type="spellStart"/>
      <w:r>
        <w:rPr>
          <w:rFonts w:asciiTheme="majorHAnsi" w:hAnsiTheme="majorHAnsi" w:cstheme="majorHAnsi"/>
          <w:szCs w:val="22"/>
        </w:rPr>
        <w:t>Sàr</w:t>
      </w:r>
      <w:proofErr w:type="spellEnd"/>
      <w:r>
        <w:rPr>
          <w:rFonts w:asciiTheme="majorHAnsi" w:hAnsiTheme="majorHAnsi" w:cstheme="majorHAnsi"/>
          <w:szCs w:val="22"/>
        </w:rPr>
        <w:t xml:space="preserve"> | Foto: SWISS KRONO GmbH) </w:t>
      </w:r>
    </w:p>
    <w:p w14:paraId="15122E01" w14:textId="77777777" w:rsidR="00150240" w:rsidRPr="00AB434B" w:rsidRDefault="00150240" w:rsidP="00150240">
      <w:pPr>
        <w:spacing w:before="0" w:after="0" w:line="276" w:lineRule="auto"/>
        <w:rPr>
          <w:rFonts w:asciiTheme="majorHAnsi" w:hAnsiTheme="majorHAnsi" w:cstheme="majorHAnsi"/>
          <w:szCs w:val="22"/>
        </w:rPr>
      </w:pPr>
    </w:p>
    <w:p w14:paraId="757B8832" w14:textId="77777777" w:rsidR="00150240" w:rsidRDefault="00150240" w:rsidP="00150240">
      <w:pPr>
        <w:spacing w:before="0" w:after="0" w:line="276" w:lineRule="auto"/>
        <w:rPr>
          <w:rFonts w:asciiTheme="majorHAnsi" w:hAnsiTheme="majorHAnsi"/>
          <w:szCs w:val="22"/>
        </w:rPr>
      </w:pPr>
      <w:r>
        <w:rPr>
          <w:rFonts w:asciiTheme="majorHAnsi" w:hAnsiTheme="majorHAnsi"/>
          <w:noProof/>
          <w:szCs w:val="22"/>
          <w:lang w:eastAsia="de-DE"/>
        </w:rPr>
        <w:drawing>
          <wp:inline distT="0" distB="0" distL="0" distR="0" wp14:anchorId="2C8AE8E5" wp14:editId="681560BF">
            <wp:extent cx="2160000" cy="1038590"/>
            <wp:effectExtent l="0" t="0" r="0" b="9525"/>
            <wp:docPr id="26" name="Grafik 26" descr="C:\Users\UB\Dropbox\2012_4_KRONO\themenseite elementbau\referenzen\vermot\bilder\coster_28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Dropbox\2012_4_KRONO\themenseite elementbau\referenzen\vermot\bilder\coster_28_we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038590"/>
                    </a:xfrm>
                    <a:prstGeom prst="rect">
                      <a:avLst/>
                    </a:prstGeom>
                    <a:noFill/>
                    <a:ln>
                      <a:noFill/>
                    </a:ln>
                  </pic:spPr>
                </pic:pic>
              </a:graphicData>
            </a:graphic>
          </wp:inline>
        </w:drawing>
      </w:r>
      <w:r>
        <w:rPr>
          <w:rFonts w:asciiTheme="majorHAnsi" w:hAnsiTheme="majorHAnsi"/>
          <w:szCs w:val="22"/>
        </w:rPr>
        <w:t xml:space="preserve"> </w:t>
      </w:r>
      <w:r>
        <w:rPr>
          <w:rFonts w:ascii="Calibri" w:hAnsi="Calibri"/>
          <w:szCs w:val="22"/>
        </w:rPr>
        <w:t xml:space="preserve">Einfamilienhaus, das mit </w:t>
      </w:r>
      <w:r>
        <w:rPr>
          <w:rFonts w:asciiTheme="majorHAnsi" w:hAnsiTheme="majorHAnsi" w:cstheme="majorHAnsi"/>
          <w:szCs w:val="22"/>
        </w:rPr>
        <w:t xml:space="preserve">SWISS KRONO </w:t>
      </w:r>
      <w:r w:rsidRPr="00706631">
        <w:rPr>
          <w:rFonts w:asciiTheme="majorHAnsi" w:hAnsiTheme="majorHAnsi" w:cstheme="majorHAnsi"/>
          <w:b/>
          <w:szCs w:val="22"/>
        </w:rPr>
        <w:t>MAGNUM</w:t>
      </w:r>
      <w:r>
        <w:rPr>
          <w:rFonts w:asciiTheme="majorHAnsi" w:hAnsiTheme="majorHAnsi" w:cstheme="majorHAnsi"/>
          <w:szCs w:val="22"/>
        </w:rPr>
        <w:t xml:space="preserve">BOARD® OSB errichtet wurde (Bildnachweis: Henri VERMOT et Fils </w:t>
      </w:r>
      <w:proofErr w:type="spellStart"/>
      <w:r>
        <w:rPr>
          <w:rFonts w:asciiTheme="majorHAnsi" w:hAnsiTheme="majorHAnsi" w:cstheme="majorHAnsi"/>
          <w:szCs w:val="22"/>
        </w:rPr>
        <w:t>Sàr</w:t>
      </w:r>
      <w:proofErr w:type="spellEnd"/>
      <w:r>
        <w:rPr>
          <w:rFonts w:asciiTheme="majorHAnsi" w:hAnsiTheme="majorHAnsi" w:cstheme="majorHAnsi"/>
          <w:szCs w:val="22"/>
        </w:rPr>
        <w:t>)</w:t>
      </w:r>
    </w:p>
    <w:p w14:paraId="1F24C9F9" w14:textId="77777777" w:rsidR="00150240" w:rsidRPr="00AB434B" w:rsidRDefault="00150240" w:rsidP="00150240">
      <w:pPr>
        <w:spacing w:before="0" w:after="0" w:line="276" w:lineRule="auto"/>
        <w:rPr>
          <w:rFonts w:asciiTheme="majorHAnsi" w:hAnsiTheme="majorHAnsi"/>
        </w:rPr>
      </w:pPr>
    </w:p>
    <w:p w14:paraId="6673E672" w14:textId="77777777" w:rsidR="00150240" w:rsidRDefault="00150240" w:rsidP="002F1378">
      <w:pPr>
        <w:spacing w:line="276" w:lineRule="auto"/>
        <w:rPr>
          <w:rFonts w:asciiTheme="majorHAnsi" w:hAnsiTheme="majorHAnsi" w:cs="Arial"/>
          <w:sz w:val="24"/>
        </w:rPr>
      </w:pPr>
    </w:p>
    <w:p w14:paraId="1F9388B3" w14:textId="77777777" w:rsidR="00150240" w:rsidRDefault="00150240" w:rsidP="002F1378">
      <w:pPr>
        <w:spacing w:line="276" w:lineRule="auto"/>
        <w:rPr>
          <w:rFonts w:asciiTheme="majorHAnsi" w:hAnsiTheme="majorHAnsi" w:cs="Arial"/>
          <w:sz w:val="24"/>
        </w:rPr>
      </w:pPr>
    </w:p>
    <w:p w14:paraId="7B64CF2A" w14:textId="77777777" w:rsidR="00150240" w:rsidRPr="00150240" w:rsidRDefault="00150240" w:rsidP="00150240">
      <w:pPr>
        <w:widowControl w:val="0"/>
        <w:autoSpaceDE w:val="0"/>
        <w:autoSpaceDN w:val="0"/>
        <w:adjustRightInd w:val="0"/>
        <w:spacing w:line="276" w:lineRule="auto"/>
        <w:jc w:val="both"/>
        <w:rPr>
          <w:rFonts w:asciiTheme="majorHAnsi" w:hAnsiTheme="majorHAnsi" w:cstheme="majorHAnsi"/>
          <w:szCs w:val="22"/>
        </w:rPr>
      </w:pPr>
      <w:r w:rsidRPr="00150240">
        <w:rPr>
          <w:rFonts w:asciiTheme="majorHAnsi" w:hAnsiTheme="majorHAnsi" w:cstheme="majorHAnsi"/>
          <w:b/>
          <w:bCs/>
          <w:szCs w:val="22"/>
        </w:rPr>
        <w:t>Über die SWISS KRONO GmbH</w:t>
      </w:r>
    </w:p>
    <w:p w14:paraId="656C6DF9" w14:textId="4EA9DB15" w:rsidR="00150240" w:rsidRPr="00150240" w:rsidRDefault="00150240" w:rsidP="00150240">
      <w:pPr>
        <w:spacing w:before="0" w:line="276" w:lineRule="auto"/>
        <w:rPr>
          <w:rStyle w:val="Hyperlink"/>
          <w:rFonts w:asciiTheme="majorHAnsi" w:hAnsiTheme="majorHAnsi" w:cstheme="majorHAnsi"/>
          <w:szCs w:val="22"/>
        </w:rPr>
      </w:pPr>
      <w:r w:rsidRPr="00150240">
        <w:rPr>
          <w:rFonts w:asciiTheme="majorHAnsi" w:hAnsiTheme="majorHAnsi" w:cstheme="majorHAnsi"/>
          <w:szCs w:val="22"/>
        </w:rPr>
        <w:t xml:space="preserve">Im Jahr 2000 als KRONOPLY GmbH gegründet, gehört die heutige SWISS KRONO GmbH mit Sitz in Heiligengrabe/Brandenburg zur SWISS KRONO Group, einem der weltweit führenden Holzwerkstoffunternehmen. Die SWISS KRONO GmbH  ist einer der erfolgreichsten Hersteller von OSB-Platten in Europa. Weitere Kernkompetenzen sind die MDF- und HDF-Produktion. Das Unternehmen bietet kundenorientierte Lösungen mit innovativen ökologischen Produkten </w:t>
      </w:r>
      <w:r w:rsidRPr="00150240">
        <w:rPr>
          <w:rFonts w:asciiTheme="majorHAnsi" w:hAnsiTheme="majorHAnsi" w:cstheme="majorHAnsi"/>
          <w:szCs w:val="22"/>
        </w:rPr>
        <w:lastRenderedPageBreak/>
        <w:t xml:space="preserve">sowie umfassende Beratung und Betreuung. Mit über 700 Mitarbeitern am Standort Heiligengrabe produziert die SWISS KRONO GmbH im Bewusstsein seiner gesellschaftlichen Verantwortung aus dem natürlichen Rohstoff Holz individuelle Holzwerkstoffe. </w:t>
      </w:r>
      <w:hyperlink r:id="rId21" w:history="1">
        <w:r w:rsidRPr="00150240">
          <w:rPr>
            <w:rStyle w:val="Hyperlink"/>
            <w:rFonts w:asciiTheme="majorHAnsi" w:hAnsiTheme="majorHAnsi" w:cstheme="majorHAnsi"/>
            <w:szCs w:val="22"/>
          </w:rPr>
          <w:t>www.swisskrono.de</w:t>
        </w:r>
      </w:hyperlink>
    </w:p>
    <w:p w14:paraId="4DEA8B33" w14:textId="77777777" w:rsidR="00150240" w:rsidRPr="00150240" w:rsidRDefault="00150240" w:rsidP="002F1378">
      <w:pPr>
        <w:spacing w:line="276" w:lineRule="auto"/>
        <w:rPr>
          <w:rFonts w:asciiTheme="majorHAnsi" w:hAnsiTheme="majorHAnsi" w:cstheme="majorHAnsi"/>
          <w:szCs w:val="22"/>
        </w:rPr>
      </w:pPr>
    </w:p>
    <w:p w14:paraId="09B0122C" w14:textId="77777777" w:rsidR="00150240" w:rsidRPr="00150240" w:rsidRDefault="00150240" w:rsidP="00150240">
      <w:pPr>
        <w:spacing w:before="0" w:line="240" w:lineRule="auto"/>
        <w:jc w:val="both"/>
        <w:rPr>
          <w:rStyle w:val="Hyperlink"/>
          <w:rFonts w:asciiTheme="majorHAnsi" w:hAnsiTheme="majorHAnsi" w:cstheme="majorHAnsi"/>
          <w:b/>
          <w:color w:val="auto"/>
          <w:szCs w:val="22"/>
          <w:u w:val="none"/>
        </w:rPr>
      </w:pPr>
      <w:r w:rsidRPr="00150240">
        <w:rPr>
          <w:rStyle w:val="Hyperlink"/>
          <w:rFonts w:asciiTheme="majorHAnsi" w:hAnsiTheme="majorHAnsi" w:cstheme="majorHAnsi"/>
          <w:b/>
          <w:color w:val="auto"/>
          <w:szCs w:val="22"/>
          <w:u w:val="none"/>
        </w:rPr>
        <w:t>Pressekontakt</w:t>
      </w:r>
    </w:p>
    <w:p w14:paraId="42B5E9C4" w14:textId="77777777" w:rsidR="00150240" w:rsidRPr="00150240" w:rsidRDefault="00150240" w:rsidP="00150240">
      <w:pPr>
        <w:autoSpaceDE w:val="0"/>
        <w:autoSpaceDN w:val="0"/>
        <w:adjustRightInd w:val="0"/>
        <w:spacing w:before="0" w:after="0" w:line="240" w:lineRule="auto"/>
        <w:rPr>
          <w:rFonts w:asciiTheme="majorHAnsi" w:hAnsiTheme="majorHAnsi" w:cstheme="majorHAnsi"/>
          <w:bCs/>
          <w:color w:val="000000"/>
          <w:szCs w:val="22"/>
        </w:rPr>
      </w:pPr>
      <w:r w:rsidRPr="00150240">
        <w:rPr>
          <w:rFonts w:asciiTheme="majorHAnsi" w:hAnsiTheme="majorHAnsi" w:cstheme="majorHAnsi"/>
          <w:bCs/>
          <w:color w:val="000000"/>
          <w:szCs w:val="22"/>
        </w:rPr>
        <w:t>Ute Bachmann</w:t>
      </w:r>
      <w:r w:rsidRPr="00150240">
        <w:rPr>
          <w:rFonts w:asciiTheme="majorHAnsi" w:hAnsiTheme="majorHAnsi" w:cstheme="majorHAnsi"/>
          <w:bCs/>
          <w:color w:val="000000"/>
          <w:szCs w:val="22"/>
        </w:rPr>
        <w:tab/>
      </w:r>
      <w:r w:rsidRPr="00150240">
        <w:rPr>
          <w:rFonts w:asciiTheme="majorHAnsi" w:hAnsiTheme="majorHAnsi" w:cstheme="majorHAnsi"/>
          <w:bCs/>
          <w:color w:val="000000"/>
          <w:szCs w:val="22"/>
        </w:rPr>
        <w:tab/>
      </w:r>
      <w:r w:rsidRPr="00150240">
        <w:rPr>
          <w:rFonts w:asciiTheme="majorHAnsi" w:hAnsiTheme="majorHAnsi" w:cstheme="majorHAnsi"/>
          <w:bCs/>
          <w:color w:val="000000"/>
          <w:szCs w:val="22"/>
        </w:rPr>
        <w:tab/>
      </w:r>
      <w:r w:rsidRPr="00150240">
        <w:rPr>
          <w:rFonts w:asciiTheme="majorHAnsi" w:hAnsiTheme="majorHAnsi" w:cstheme="majorHAnsi"/>
          <w:bCs/>
          <w:color w:val="000000"/>
          <w:szCs w:val="22"/>
        </w:rPr>
        <w:tab/>
      </w:r>
      <w:r w:rsidRPr="00150240">
        <w:rPr>
          <w:rFonts w:asciiTheme="majorHAnsi" w:hAnsiTheme="majorHAnsi" w:cstheme="majorHAnsi"/>
          <w:bCs/>
          <w:color w:val="000000"/>
          <w:szCs w:val="22"/>
        </w:rPr>
        <w:tab/>
      </w:r>
      <w:r w:rsidRPr="00150240">
        <w:rPr>
          <w:rFonts w:asciiTheme="majorHAnsi" w:hAnsiTheme="majorHAnsi" w:cstheme="majorHAnsi"/>
          <w:bCs/>
          <w:color w:val="000000"/>
          <w:szCs w:val="22"/>
        </w:rPr>
        <w:tab/>
      </w:r>
      <w:r w:rsidRPr="00150240">
        <w:rPr>
          <w:rFonts w:asciiTheme="majorHAnsi" w:hAnsiTheme="majorHAnsi" w:cstheme="majorHAnsi"/>
          <w:bCs/>
          <w:color w:val="000000"/>
          <w:szCs w:val="22"/>
        </w:rPr>
        <w:tab/>
      </w:r>
      <w:r w:rsidRPr="00150240">
        <w:rPr>
          <w:rFonts w:asciiTheme="majorHAnsi" w:hAnsiTheme="majorHAnsi" w:cstheme="majorHAnsi"/>
          <w:bCs/>
          <w:color w:val="000000"/>
          <w:szCs w:val="22"/>
        </w:rPr>
        <w:tab/>
        <w:t>SWISS KRONO GmbH</w:t>
      </w:r>
    </w:p>
    <w:p w14:paraId="57D5DE7E" w14:textId="77777777" w:rsidR="00150240" w:rsidRPr="00150240" w:rsidRDefault="00150240" w:rsidP="00150240">
      <w:pPr>
        <w:autoSpaceDE w:val="0"/>
        <w:autoSpaceDN w:val="0"/>
        <w:adjustRightInd w:val="0"/>
        <w:spacing w:before="0" w:after="0" w:line="240" w:lineRule="auto"/>
        <w:rPr>
          <w:rFonts w:asciiTheme="majorHAnsi" w:hAnsiTheme="majorHAnsi" w:cstheme="majorHAnsi"/>
          <w:color w:val="000000"/>
          <w:szCs w:val="22"/>
        </w:rPr>
      </w:pPr>
      <w:r w:rsidRPr="00150240">
        <w:rPr>
          <w:rFonts w:asciiTheme="majorHAnsi" w:eastAsia="Cambria" w:hAnsiTheme="majorHAnsi" w:cstheme="majorHAnsi"/>
          <w:bCs/>
          <w:color w:val="000000"/>
          <w:szCs w:val="22"/>
        </w:rPr>
        <w:t>T +49 176 99938586</w:t>
      </w:r>
      <w:r w:rsidRPr="00150240">
        <w:rPr>
          <w:rFonts w:asciiTheme="majorHAnsi" w:eastAsia="Cambria" w:hAnsiTheme="majorHAnsi" w:cstheme="majorHAnsi"/>
          <w:bCs/>
          <w:color w:val="000000"/>
          <w:szCs w:val="22"/>
        </w:rPr>
        <w:tab/>
      </w:r>
      <w:r w:rsidRPr="00150240">
        <w:rPr>
          <w:rFonts w:asciiTheme="majorHAnsi" w:eastAsia="Cambria" w:hAnsiTheme="majorHAnsi" w:cstheme="majorHAnsi"/>
          <w:bCs/>
          <w:color w:val="000000"/>
          <w:szCs w:val="22"/>
        </w:rPr>
        <w:tab/>
      </w:r>
      <w:r w:rsidRPr="00150240">
        <w:rPr>
          <w:rFonts w:asciiTheme="majorHAnsi" w:eastAsia="Cambria" w:hAnsiTheme="majorHAnsi" w:cstheme="majorHAnsi"/>
          <w:bCs/>
          <w:color w:val="000000"/>
          <w:szCs w:val="22"/>
        </w:rPr>
        <w:tab/>
      </w:r>
      <w:r w:rsidRPr="00150240">
        <w:rPr>
          <w:rFonts w:asciiTheme="majorHAnsi" w:eastAsia="Cambria" w:hAnsiTheme="majorHAnsi" w:cstheme="majorHAnsi"/>
          <w:bCs/>
          <w:color w:val="000000"/>
          <w:szCs w:val="22"/>
        </w:rPr>
        <w:tab/>
      </w:r>
      <w:r w:rsidRPr="00150240">
        <w:rPr>
          <w:rFonts w:asciiTheme="majorHAnsi" w:eastAsia="Cambria" w:hAnsiTheme="majorHAnsi" w:cstheme="majorHAnsi"/>
          <w:bCs/>
          <w:color w:val="000000"/>
          <w:szCs w:val="22"/>
        </w:rPr>
        <w:tab/>
      </w:r>
      <w:r w:rsidRPr="00150240">
        <w:rPr>
          <w:rFonts w:asciiTheme="majorHAnsi" w:eastAsia="Cambria" w:hAnsiTheme="majorHAnsi" w:cstheme="majorHAnsi"/>
          <w:bCs/>
          <w:color w:val="000000"/>
          <w:szCs w:val="22"/>
        </w:rPr>
        <w:tab/>
      </w:r>
      <w:r w:rsidRPr="00150240">
        <w:rPr>
          <w:rFonts w:asciiTheme="majorHAnsi" w:eastAsia="Cambria" w:hAnsiTheme="majorHAnsi" w:cstheme="majorHAnsi"/>
          <w:bCs/>
          <w:color w:val="000000"/>
          <w:szCs w:val="22"/>
        </w:rPr>
        <w:tab/>
      </w:r>
      <w:proofErr w:type="spellStart"/>
      <w:r w:rsidRPr="00150240">
        <w:rPr>
          <w:rFonts w:asciiTheme="majorHAnsi" w:hAnsiTheme="majorHAnsi" w:cstheme="majorHAnsi"/>
          <w:color w:val="000000"/>
          <w:szCs w:val="22"/>
        </w:rPr>
        <w:t>Wittstocker</w:t>
      </w:r>
      <w:proofErr w:type="spellEnd"/>
      <w:r w:rsidRPr="00150240">
        <w:rPr>
          <w:rFonts w:asciiTheme="majorHAnsi" w:hAnsiTheme="majorHAnsi" w:cstheme="majorHAnsi"/>
          <w:color w:val="000000"/>
          <w:szCs w:val="22"/>
        </w:rPr>
        <w:t xml:space="preserve"> Chaussee 1</w:t>
      </w:r>
    </w:p>
    <w:p w14:paraId="42C55CE4" w14:textId="77777777" w:rsidR="00150240" w:rsidRPr="00150240" w:rsidRDefault="00150240" w:rsidP="00150240">
      <w:pPr>
        <w:pStyle w:val="HTMLVorformatiert"/>
        <w:rPr>
          <w:rFonts w:asciiTheme="majorHAnsi" w:eastAsia="Cambria" w:hAnsiTheme="majorHAnsi" w:cstheme="majorHAnsi"/>
          <w:bCs/>
          <w:color w:val="000000"/>
          <w:sz w:val="22"/>
          <w:szCs w:val="22"/>
          <w:lang w:val="en-US" w:eastAsia="en-US"/>
        </w:rPr>
      </w:pPr>
      <w:r w:rsidRPr="00150240">
        <w:rPr>
          <w:rFonts w:asciiTheme="majorHAnsi" w:eastAsia="Cambria" w:hAnsiTheme="majorHAnsi" w:cstheme="majorHAnsi"/>
          <w:bCs/>
          <w:color w:val="000000"/>
          <w:sz w:val="22"/>
          <w:szCs w:val="22"/>
          <w:lang w:val="en-US" w:eastAsia="en-US"/>
        </w:rPr>
        <w:t>F +49 3222 3350590</w:t>
      </w:r>
      <w:r w:rsidRPr="00150240">
        <w:rPr>
          <w:rFonts w:asciiTheme="majorHAnsi" w:eastAsia="Cambria" w:hAnsiTheme="majorHAnsi" w:cstheme="majorHAnsi"/>
          <w:bCs/>
          <w:color w:val="000000"/>
          <w:sz w:val="22"/>
          <w:szCs w:val="22"/>
          <w:lang w:val="en-US" w:eastAsia="en-US"/>
        </w:rPr>
        <w:tab/>
      </w:r>
      <w:r w:rsidRPr="00150240">
        <w:rPr>
          <w:rFonts w:asciiTheme="majorHAnsi" w:eastAsia="Cambria" w:hAnsiTheme="majorHAnsi" w:cstheme="majorHAnsi"/>
          <w:bCs/>
          <w:color w:val="000000"/>
          <w:sz w:val="22"/>
          <w:szCs w:val="22"/>
          <w:lang w:val="en-US" w:eastAsia="en-US"/>
        </w:rPr>
        <w:tab/>
      </w:r>
      <w:r w:rsidRPr="00150240">
        <w:rPr>
          <w:rFonts w:asciiTheme="majorHAnsi" w:eastAsia="Cambria" w:hAnsiTheme="majorHAnsi" w:cstheme="majorHAnsi"/>
          <w:bCs/>
          <w:color w:val="000000"/>
          <w:sz w:val="22"/>
          <w:szCs w:val="22"/>
          <w:lang w:val="en-US" w:eastAsia="en-US"/>
        </w:rPr>
        <w:tab/>
      </w:r>
      <w:r w:rsidRPr="00150240">
        <w:rPr>
          <w:rFonts w:asciiTheme="majorHAnsi" w:eastAsia="Cambria" w:hAnsiTheme="majorHAnsi" w:cstheme="majorHAnsi"/>
          <w:bCs/>
          <w:color w:val="000000"/>
          <w:sz w:val="22"/>
          <w:szCs w:val="22"/>
          <w:lang w:val="en-US" w:eastAsia="en-US"/>
        </w:rPr>
        <w:tab/>
      </w:r>
      <w:r w:rsidRPr="00150240">
        <w:rPr>
          <w:rFonts w:asciiTheme="majorHAnsi" w:eastAsia="Cambria" w:hAnsiTheme="majorHAnsi" w:cstheme="majorHAnsi"/>
          <w:bCs/>
          <w:color w:val="000000"/>
          <w:sz w:val="22"/>
          <w:szCs w:val="22"/>
          <w:lang w:val="en-US" w:eastAsia="en-US"/>
        </w:rPr>
        <w:tab/>
      </w:r>
      <w:r w:rsidRPr="00150240">
        <w:rPr>
          <w:rFonts w:asciiTheme="majorHAnsi" w:eastAsia="Cambria" w:hAnsiTheme="majorHAnsi" w:cstheme="majorHAnsi"/>
          <w:bCs/>
          <w:color w:val="000000"/>
          <w:sz w:val="22"/>
          <w:szCs w:val="22"/>
          <w:lang w:val="en-US" w:eastAsia="en-US"/>
        </w:rPr>
        <w:tab/>
      </w:r>
      <w:r w:rsidRPr="00150240">
        <w:rPr>
          <w:rFonts w:asciiTheme="majorHAnsi" w:hAnsiTheme="majorHAnsi" w:cstheme="majorHAnsi"/>
          <w:color w:val="000000"/>
          <w:sz w:val="22"/>
          <w:szCs w:val="22"/>
          <w:lang w:val="en-US"/>
        </w:rPr>
        <w:t xml:space="preserve">16909 </w:t>
      </w:r>
      <w:proofErr w:type="spellStart"/>
      <w:r w:rsidRPr="00150240">
        <w:rPr>
          <w:rFonts w:asciiTheme="majorHAnsi" w:hAnsiTheme="majorHAnsi" w:cstheme="majorHAnsi"/>
          <w:color w:val="000000"/>
          <w:sz w:val="22"/>
          <w:szCs w:val="22"/>
          <w:lang w:val="en-US"/>
        </w:rPr>
        <w:t>Heiligengrabe</w:t>
      </w:r>
      <w:proofErr w:type="spellEnd"/>
    </w:p>
    <w:p w14:paraId="39EB0F20" w14:textId="28897DDB" w:rsidR="00150240" w:rsidRPr="00150240" w:rsidRDefault="00DC6820" w:rsidP="00150240">
      <w:pPr>
        <w:spacing w:before="0" w:line="276" w:lineRule="auto"/>
        <w:rPr>
          <w:rFonts w:asciiTheme="majorHAnsi" w:hAnsiTheme="majorHAnsi" w:cstheme="majorHAnsi"/>
          <w:szCs w:val="22"/>
          <w:lang w:val="en-US"/>
        </w:rPr>
      </w:pPr>
      <w:hyperlink r:id="rId22" w:history="1">
        <w:r w:rsidR="00150240" w:rsidRPr="00150240">
          <w:rPr>
            <w:rStyle w:val="Hyperlink"/>
            <w:rFonts w:asciiTheme="majorHAnsi" w:eastAsia="Cambria" w:hAnsiTheme="majorHAnsi" w:cstheme="majorHAnsi"/>
            <w:bCs/>
            <w:szCs w:val="22"/>
            <w:lang w:val="en-US"/>
          </w:rPr>
          <w:t>u.bachmann@werbeagentur-nowack.de</w:t>
        </w:r>
      </w:hyperlink>
      <w:r w:rsidR="00150240" w:rsidRPr="00150240">
        <w:rPr>
          <w:rStyle w:val="Hyperlink"/>
          <w:rFonts w:asciiTheme="majorHAnsi" w:eastAsia="Cambria" w:hAnsiTheme="majorHAnsi" w:cstheme="majorHAnsi"/>
          <w:bCs/>
          <w:color w:val="auto"/>
          <w:szCs w:val="22"/>
          <w:u w:val="none"/>
          <w:lang w:val="en-US"/>
        </w:rPr>
        <w:tab/>
      </w:r>
      <w:r w:rsidR="00150240" w:rsidRPr="00150240">
        <w:rPr>
          <w:rStyle w:val="Hyperlink"/>
          <w:rFonts w:asciiTheme="majorHAnsi" w:eastAsia="Cambria" w:hAnsiTheme="majorHAnsi" w:cstheme="majorHAnsi"/>
          <w:bCs/>
          <w:color w:val="auto"/>
          <w:szCs w:val="22"/>
          <w:u w:val="none"/>
          <w:lang w:val="en-US"/>
        </w:rPr>
        <w:tab/>
      </w:r>
      <w:r w:rsidR="00150240" w:rsidRPr="00150240">
        <w:rPr>
          <w:rStyle w:val="Hyperlink"/>
          <w:rFonts w:asciiTheme="majorHAnsi" w:eastAsia="Cambria" w:hAnsiTheme="majorHAnsi" w:cstheme="majorHAnsi"/>
          <w:bCs/>
          <w:color w:val="auto"/>
          <w:szCs w:val="22"/>
          <w:u w:val="none"/>
          <w:lang w:val="en-US"/>
        </w:rPr>
        <w:tab/>
      </w:r>
      <w:r w:rsidR="00150240" w:rsidRPr="00150240">
        <w:rPr>
          <w:rStyle w:val="Hyperlink"/>
          <w:rFonts w:asciiTheme="majorHAnsi" w:eastAsia="Cambria" w:hAnsiTheme="majorHAnsi" w:cstheme="majorHAnsi"/>
          <w:bCs/>
          <w:color w:val="auto"/>
          <w:szCs w:val="22"/>
          <w:u w:val="none"/>
          <w:lang w:val="en-US"/>
        </w:rPr>
        <w:tab/>
      </w:r>
      <w:hyperlink r:id="rId23" w:history="1">
        <w:r w:rsidR="00150240" w:rsidRPr="00150240">
          <w:rPr>
            <w:rStyle w:val="Hyperlink"/>
            <w:rFonts w:asciiTheme="majorHAnsi" w:eastAsia="Cambria" w:hAnsiTheme="majorHAnsi" w:cstheme="majorHAnsi"/>
            <w:bCs/>
            <w:szCs w:val="22"/>
            <w:lang w:val="en-US"/>
          </w:rPr>
          <w:t>www.swisskrono.de</w:t>
        </w:r>
      </w:hyperlink>
    </w:p>
    <w:sectPr w:rsidR="00150240" w:rsidRPr="00150240" w:rsidSect="003B33F2">
      <w:headerReference w:type="default" r:id="rId24"/>
      <w:footerReference w:type="default" r:id="rId25"/>
      <w:pgSz w:w="11900" w:h="16840"/>
      <w:pgMar w:top="3374" w:right="1694" w:bottom="1843" w:left="1701" w:header="1560"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1BB76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89EDF" w14:textId="77777777" w:rsidR="00DC6820" w:rsidRDefault="00DC6820">
      <w:pPr>
        <w:spacing w:before="0" w:after="0" w:line="240" w:lineRule="auto"/>
      </w:pPr>
      <w:r>
        <w:separator/>
      </w:r>
    </w:p>
  </w:endnote>
  <w:endnote w:type="continuationSeparator" w:id="0">
    <w:p w14:paraId="4463F435" w14:textId="77777777" w:rsidR="00DC6820" w:rsidRDefault="00DC68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BFA89" w14:textId="6EA7DA42" w:rsidR="00541858" w:rsidRPr="00C960F0" w:rsidRDefault="00225BF3" w:rsidP="00FD09C9">
    <w:pPr>
      <w:pStyle w:val="Fuzeile"/>
      <w:tabs>
        <w:tab w:val="clear" w:pos="9072"/>
        <w:tab w:val="right" w:pos="8789"/>
      </w:tabs>
      <w:rPr>
        <w:rFonts w:asciiTheme="majorHAnsi" w:hAnsiTheme="majorHAnsi"/>
      </w:rPr>
    </w:pPr>
    <w:r>
      <w:rPr>
        <w:rStyle w:val="Seitenzahl"/>
        <w:rFonts w:asciiTheme="majorHAnsi" w:hAnsiTheme="majorHAnsi"/>
      </w:rPr>
      <w:t>© SWISS KRONO</w:t>
    </w:r>
    <w:r w:rsidR="00541858" w:rsidRPr="00C960F0">
      <w:rPr>
        <w:rStyle w:val="Seitenzahl"/>
        <w:rFonts w:asciiTheme="majorHAnsi" w:hAnsiTheme="majorHAnsi"/>
      </w:rPr>
      <w:tab/>
    </w:r>
    <w:r w:rsidR="00541858" w:rsidRPr="00C960F0">
      <w:rPr>
        <w:rStyle w:val="Seitenzahl"/>
        <w:rFonts w:asciiTheme="majorHAnsi" w:hAnsiTheme="majorHAnsi"/>
      </w:rPr>
      <w:tab/>
      <w:t xml:space="preserve">Seite </w:t>
    </w:r>
    <w:r w:rsidR="0014483B" w:rsidRPr="00C960F0">
      <w:rPr>
        <w:rStyle w:val="Seitenzahl"/>
        <w:rFonts w:asciiTheme="majorHAnsi" w:hAnsiTheme="majorHAnsi"/>
      </w:rPr>
      <w:fldChar w:fldCharType="begin"/>
    </w:r>
    <w:r w:rsidR="00541858" w:rsidRPr="00C960F0">
      <w:rPr>
        <w:rStyle w:val="Seitenzahl"/>
        <w:rFonts w:asciiTheme="majorHAnsi" w:hAnsiTheme="majorHAnsi"/>
      </w:rPr>
      <w:instrText xml:space="preserve"> PAGE </w:instrText>
    </w:r>
    <w:r w:rsidR="0014483B" w:rsidRPr="00C960F0">
      <w:rPr>
        <w:rStyle w:val="Seitenzahl"/>
        <w:rFonts w:asciiTheme="majorHAnsi" w:hAnsiTheme="majorHAnsi"/>
      </w:rPr>
      <w:fldChar w:fldCharType="separate"/>
    </w:r>
    <w:r w:rsidR="000A5443">
      <w:rPr>
        <w:rStyle w:val="Seitenzahl"/>
        <w:rFonts w:asciiTheme="majorHAnsi" w:hAnsiTheme="majorHAnsi"/>
        <w:noProof/>
      </w:rPr>
      <w:t>7</w:t>
    </w:r>
    <w:r w:rsidR="0014483B" w:rsidRPr="00C960F0">
      <w:rPr>
        <w:rStyle w:val="Seitenzahl"/>
        <w:rFonts w:asciiTheme="majorHAnsi" w:hAnsiTheme="majorHAnsi"/>
      </w:rPr>
      <w:fldChar w:fldCharType="end"/>
    </w:r>
    <w:r w:rsidR="00541858" w:rsidRPr="00C960F0">
      <w:rPr>
        <w:rStyle w:val="Seitenzahl"/>
        <w:rFonts w:asciiTheme="majorHAnsi" w:hAnsiTheme="majorHAnsi"/>
      </w:rPr>
      <w:t xml:space="preserve"> von </w:t>
    </w:r>
    <w:r w:rsidR="0014483B" w:rsidRPr="00C960F0">
      <w:rPr>
        <w:rStyle w:val="Seitenzahl"/>
        <w:rFonts w:asciiTheme="majorHAnsi" w:hAnsiTheme="majorHAnsi"/>
      </w:rPr>
      <w:fldChar w:fldCharType="begin"/>
    </w:r>
    <w:r w:rsidR="00541858" w:rsidRPr="00C960F0">
      <w:rPr>
        <w:rStyle w:val="Seitenzahl"/>
        <w:rFonts w:asciiTheme="majorHAnsi" w:hAnsiTheme="majorHAnsi"/>
      </w:rPr>
      <w:instrText xml:space="preserve"> NUMPAGES </w:instrText>
    </w:r>
    <w:r w:rsidR="0014483B" w:rsidRPr="00C960F0">
      <w:rPr>
        <w:rStyle w:val="Seitenzahl"/>
        <w:rFonts w:asciiTheme="majorHAnsi" w:hAnsiTheme="majorHAnsi"/>
      </w:rPr>
      <w:fldChar w:fldCharType="separate"/>
    </w:r>
    <w:r w:rsidR="000A5443">
      <w:rPr>
        <w:rStyle w:val="Seitenzahl"/>
        <w:rFonts w:asciiTheme="majorHAnsi" w:hAnsiTheme="majorHAnsi"/>
        <w:noProof/>
      </w:rPr>
      <w:t>7</w:t>
    </w:r>
    <w:r w:rsidR="0014483B" w:rsidRPr="00C960F0">
      <w:rPr>
        <w:rStyle w:val="Seitenzahl"/>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F6597" w14:textId="77777777" w:rsidR="00DC6820" w:rsidRDefault="00DC6820">
      <w:pPr>
        <w:spacing w:before="0" w:after="0" w:line="240" w:lineRule="auto"/>
      </w:pPr>
      <w:r>
        <w:separator/>
      </w:r>
    </w:p>
  </w:footnote>
  <w:footnote w:type="continuationSeparator" w:id="0">
    <w:p w14:paraId="67F60EE8" w14:textId="77777777" w:rsidR="00DC6820" w:rsidRDefault="00DC682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BF234" w14:textId="77777777" w:rsidR="00C212FA" w:rsidRPr="007B042A" w:rsidRDefault="00541858" w:rsidP="00825AC6">
    <w:pPr>
      <w:pStyle w:val="Kopfzeile"/>
      <w:rPr>
        <w:rFonts w:asciiTheme="majorHAnsi" w:hAnsiTheme="majorHAnsi"/>
      </w:rPr>
    </w:pPr>
    <w:r w:rsidRPr="007B042A">
      <w:rPr>
        <w:rFonts w:asciiTheme="majorHAnsi" w:hAnsiTheme="majorHAnsi"/>
        <w:noProof/>
        <w:lang w:eastAsia="de-DE"/>
      </w:rPr>
      <w:drawing>
        <wp:anchor distT="0" distB="0" distL="114300" distR="114300" simplePos="0" relativeHeight="251658240" behindDoc="1" locked="1" layoutInCell="1" allowOverlap="1" wp14:anchorId="73ABD156" wp14:editId="218AB360">
          <wp:simplePos x="0" y="0"/>
          <wp:positionH relativeFrom="page">
            <wp:posOffset>4051935</wp:posOffset>
          </wp:positionH>
          <wp:positionV relativeFrom="page">
            <wp:posOffset>770890</wp:posOffset>
          </wp:positionV>
          <wp:extent cx="2921000" cy="66548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42AB">
      <w:rPr>
        <w:rFonts w:asciiTheme="majorHAnsi" w:hAnsiTheme="majorHAnsi"/>
      </w:rPr>
      <w:t>Pressemitteilung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3AD377B"/>
    <w:multiLevelType w:val="hybridMultilevel"/>
    <w:tmpl w:val="294832B4"/>
    <w:lvl w:ilvl="0" w:tplc="B158F554">
      <w:start w:val="5"/>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4">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93C051C"/>
    <w:multiLevelType w:val="hybridMultilevel"/>
    <w:tmpl w:val="5DB0A30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69F51F9B"/>
    <w:multiLevelType w:val="hybridMultilevel"/>
    <w:tmpl w:val="47E0D8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2">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3"/>
  </w:num>
  <w:num w:numId="9">
    <w:abstractNumId w:val="5"/>
  </w:num>
  <w:num w:numId="10">
    <w:abstractNumId w:val="4"/>
  </w:num>
  <w:num w:numId="11">
    <w:abstractNumId w:val="3"/>
  </w:num>
  <w:num w:numId="12">
    <w:abstractNumId w:val="2"/>
  </w:num>
  <w:num w:numId="13">
    <w:abstractNumId w:val="11"/>
  </w:num>
  <w:num w:numId="14">
    <w:abstractNumId w:val="13"/>
  </w:num>
  <w:num w:numId="15">
    <w:abstractNumId w:val="32"/>
  </w:num>
  <w:num w:numId="16">
    <w:abstractNumId w:val="21"/>
  </w:num>
  <w:num w:numId="17">
    <w:abstractNumId w:val="39"/>
  </w:num>
  <w:num w:numId="18">
    <w:abstractNumId w:val="37"/>
  </w:num>
  <w:num w:numId="19">
    <w:abstractNumId w:val="42"/>
  </w:num>
  <w:num w:numId="20">
    <w:abstractNumId w:val="35"/>
  </w:num>
  <w:num w:numId="21">
    <w:abstractNumId w:val="38"/>
  </w:num>
  <w:num w:numId="22">
    <w:abstractNumId w:val="24"/>
  </w:num>
  <w:num w:numId="23">
    <w:abstractNumId w:val="19"/>
  </w:num>
  <w:num w:numId="24">
    <w:abstractNumId w:val="34"/>
  </w:num>
  <w:num w:numId="25">
    <w:abstractNumId w:val="20"/>
  </w:num>
  <w:num w:numId="26">
    <w:abstractNumId w:val="31"/>
  </w:num>
  <w:num w:numId="27">
    <w:abstractNumId w:val="44"/>
  </w:num>
  <w:num w:numId="28">
    <w:abstractNumId w:val="25"/>
  </w:num>
  <w:num w:numId="29">
    <w:abstractNumId w:val="26"/>
  </w:num>
  <w:num w:numId="30">
    <w:abstractNumId w:val="22"/>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27"/>
  </w:num>
  <w:num w:numId="34">
    <w:abstractNumId w:val="40"/>
  </w:num>
  <w:num w:numId="35">
    <w:abstractNumId w:val="14"/>
  </w:num>
  <w:num w:numId="36">
    <w:abstractNumId w:val="28"/>
  </w:num>
  <w:num w:numId="37">
    <w:abstractNumId w:val="46"/>
  </w:num>
  <w:num w:numId="38">
    <w:abstractNumId w:val="43"/>
  </w:num>
  <w:num w:numId="39">
    <w:abstractNumId w:val="33"/>
  </w:num>
  <w:num w:numId="40">
    <w:abstractNumId w:val="0"/>
  </w:num>
  <w:num w:numId="41">
    <w:abstractNumId w:val="29"/>
  </w:num>
  <w:num w:numId="42">
    <w:abstractNumId w:val="41"/>
  </w:num>
  <w:num w:numId="43">
    <w:abstractNumId w:val="45"/>
  </w:num>
  <w:num w:numId="44">
    <w:abstractNumId w:val="30"/>
  </w:num>
  <w:num w:numId="45">
    <w:abstractNumId w:val="16"/>
  </w:num>
  <w:num w:numId="46">
    <w:abstractNumId w:val="18"/>
  </w:num>
  <w:num w:numId="47">
    <w:abstractNumId w:val="12"/>
  </w:num>
  <w:num w:numId="48">
    <w:abstractNumId w:val="15"/>
  </w:num>
  <w:num w:numId="49">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03B0D"/>
    <w:rsid w:val="00011E31"/>
    <w:rsid w:val="0002136E"/>
    <w:rsid w:val="000222A4"/>
    <w:rsid w:val="000227EC"/>
    <w:rsid w:val="00024A90"/>
    <w:rsid w:val="0003701D"/>
    <w:rsid w:val="000407AA"/>
    <w:rsid w:val="00043407"/>
    <w:rsid w:val="00047CE9"/>
    <w:rsid w:val="00051D88"/>
    <w:rsid w:val="00054BB8"/>
    <w:rsid w:val="00061E58"/>
    <w:rsid w:val="000636BA"/>
    <w:rsid w:val="0007397C"/>
    <w:rsid w:val="0008445A"/>
    <w:rsid w:val="00087451"/>
    <w:rsid w:val="000930D0"/>
    <w:rsid w:val="00094E51"/>
    <w:rsid w:val="00097E6B"/>
    <w:rsid w:val="000A0078"/>
    <w:rsid w:val="000A5443"/>
    <w:rsid w:val="000B065F"/>
    <w:rsid w:val="000B0697"/>
    <w:rsid w:val="000B156F"/>
    <w:rsid w:val="000B5AEB"/>
    <w:rsid w:val="000C3512"/>
    <w:rsid w:val="000D4595"/>
    <w:rsid w:val="000D463D"/>
    <w:rsid w:val="000E2E41"/>
    <w:rsid w:val="000E3A8E"/>
    <w:rsid w:val="000E403B"/>
    <w:rsid w:val="000F03A8"/>
    <w:rsid w:val="000F3117"/>
    <w:rsid w:val="000F5F34"/>
    <w:rsid w:val="00105A74"/>
    <w:rsid w:val="00113B5B"/>
    <w:rsid w:val="00115B63"/>
    <w:rsid w:val="00117F28"/>
    <w:rsid w:val="00131B9A"/>
    <w:rsid w:val="00131E76"/>
    <w:rsid w:val="00132EC5"/>
    <w:rsid w:val="001340D2"/>
    <w:rsid w:val="00141231"/>
    <w:rsid w:val="0014483B"/>
    <w:rsid w:val="00145EEA"/>
    <w:rsid w:val="00146163"/>
    <w:rsid w:val="00146FA9"/>
    <w:rsid w:val="00150240"/>
    <w:rsid w:val="00150F2E"/>
    <w:rsid w:val="00152D15"/>
    <w:rsid w:val="0015771F"/>
    <w:rsid w:val="001579C9"/>
    <w:rsid w:val="00164F8E"/>
    <w:rsid w:val="0016771D"/>
    <w:rsid w:val="00170AD9"/>
    <w:rsid w:val="00175B53"/>
    <w:rsid w:val="00180FEF"/>
    <w:rsid w:val="0018386D"/>
    <w:rsid w:val="00183CE5"/>
    <w:rsid w:val="001B2639"/>
    <w:rsid w:val="001B7C2F"/>
    <w:rsid w:val="001C54CC"/>
    <w:rsid w:val="001E1AF7"/>
    <w:rsid w:val="001E1EEC"/>
    <w:rsid w:val="001E5475"/>
    <w:rsid w:val="001E715B"/>
    <w:rsid w:val="001F1868"/>
    <w:rsid w:val="001F448B"/>
    <w:rsid w:val="001F51AF"/>
    <w:rsid w:val="001F574D"/>
    <w:rsid w:val="001F7161"/>
    <w:rsid w:val="00201A22"/>
    <w:rsid w:val="00201FBA"/>
    <w:rsid w:val="00205127"/>
    <w:rsid w:val="0021032C"/>
    <w:rsid w:val="00211569"/>
    <w:rsid w:val="00215C4F"/>
    <w:rsid w:val="00225BF3"/>
    <w:rsid w:val="00226A4A"/>
    <w:rsid w:val="00233CA7"/>
    <w:rsid w:val="00236E3B"/>
    <w:rsid w:val="002422A1"/>
    <w:rsid w:val="0025318A"/>
    <w:rsid w:val="00253FE5"/>
    <w:rsid w:val="00255164"/>
    <w:rsid w:val="00262F0E"/>
    <w:rsid w:val="00266659"/>
    <w:rsid w:val="00272935"/>
    <w:rsid w:val="00273D25"/>
    <w:rsid w:val="00276D62"/>
    <w:rsid w:val="00280731"/>
    <w:rsid w:val="00282A92"/>
    <w:rsid w:val="0029194F"/>
    <w:rsid w:val="002946CF"/>
    <w:rsid w:val="002A63D4"/>
    <w:rsid w:val="002B2ACC"/>
    <w:rsid w:val="002B373A"/>
    <w:rsid w:val="002B734E"/>
    <w:rsid w:val="002C08A0"/>
    <w:rsid w:val="002C2B88"/>
    <w:rsid w:val="002C3C01"/>
    <w:rsid w:val="002C5FE9"/>
    <w:rsid w:val="002D41FA"/>
    <w:rsid w:val="002E113F"/>
    <w:rsid w:val="002E5A47"/>
    <w:rsid w:val="002E5D5A"/>
    <w:rsid w:val="002F1378"/>
    <w:rsid w:val="002F16FF"/>
    <w:rsid w:val="002F1D3F"/>
    <w:rsid w:val="002F282F"/>
    <w:rsid w:val="002F3AEF"/>
    <w:rsid w:val="002F64A8"/>
    <w:rsid w:val="002F7A8E"/>
    <w:rsid w:val="0030637C"/>
    <w:rsid w:val="003063F6"/>
    <w:rsid w:val="003134CA"/>
    <w:rsid w:val="00314281"/>
    <w:rsid w:val="00314D88"/>
    <w:rsid w:val="00326429"/>
    <w:rsid w:val="00327D0E"/>
    <w:rsid w:val="003304D3"/>
    <w:rsid w:val="00335B22"/>
    <w:rsid w:val="0034078D"/>
    <w:rsid w:val="003500DA"/>
    <w:rsid w:val="0035141B"/>
    <w:rsid w:val="003534C6"/>
    <w:rsid w:val="0035362B"/>
    <w:rsid w:val="00353A28"/>
    <w:rsid w:val="00360ECA"/>
    <w:rsid w:val="003622AB"/>
    <w:rsid w:val="0036706A"/>
    <w:rsid w:val="003735C6"/>
    <w:rsid w:val="00377572"/>
    <w:rsid w:val="00383929"/>
    <w:rsid w:val="003839AE"/>
    <w:rsid w:val="00383F8B"/>
    <w:rsid w:val="00384D7B"/>
    <w:rsid w:val="00385FD4"/>
    <w:rsid w:val="00387C83"/>
    <w:rsid w:val="00394F1E"/>
    <w:rsid w:val="003965E3"/>
    <w:rsid w:val="003A293D"/>
    <w:rsid w:val="003B33F2"/>
    <w:rsid w:val="003B4265"/>
    <w:rsid w:val="003B5D7F"/>
    <w:rsid w:val="003C08DC"/>
    <w:rsid w:val="003C48E8"/>
    <w:rsid w:val="003C55F7"/>
    <w:rsid w:val="003C6E4E"/>
    <w:rsid w:val="003C7C41"/>
    <w:rsid w:val="003D6E11"/>
    <w:rsid w:val="003E0B3E"/>
    <w:rsid w:val="003E5E84"/>
    <w:rsid w:val="003E6230"/>
    <w:rsid w:val="003F32F8"/>
    <w:rsid w:val="00403A7F"/>
    <w:rsid w:val="0040635B"/>
    <w:rsid w:val="004114D8"/>
    <w:rsid w:val="0041473C"/>
    <w:rsid w:val="00415AB0"/>
    <w:rsid w:val="0041726D"/>
    <w:rsid w:val="004205A0"/>
    <w:rsid w:val="00423503"/>
    <w:rsid w:val="00423AC3"/>
    <w:rsid w:val="00424408"/>
    <w:rsid w:val="00431CC7"/>
    <w:rsid w:val="0043561D"/>
    <w:rsid w:val="00445A9E"/>
    <w:rsid w:val="00446160"/>
    <w:rsid w:val="00447420"/>
    <w:rsid w:val="00456448"/>
    <w:rsid w:val="00460C3B"/>
    <w:rsid w:val="00461E4E"/>
    <w:rsid w:val="004663C7"/>
    <w:rsid w:val="004852A0"/>
    <w:rsid w:val="00490199"/>
    <w:rsid w:val="00496B96"/>
    <w:rsid w:val="004A251B"/>
    <w:rsid w:val="004B0C66"/>
    <w:rsid w:val="004B2959"/>
    <w:rsid w:val="004B318B"/>
    <w:rsid w:val="004B7AF6"/>
    <w:rsid w:val="004C4792"/>
    <w:rsid w:val="004C7923"/>
    <w:rsid w:val="004E2C38"/>
    <w:rsid w:val="004E3AEC"/>
    <w:rsid w:val="004E5090"/>
    <w:rsid w:val="004F06AE"/>
    <w:rsid w:val="004F4F71"/>
    <w:rsid w:val="0050068C"/>
    <w:rsid w:val="00502B86"/>
    <w:rsid w:val="0050527F"/>
    <w:rsid w:val="00507F77"/>
    <w:rsid w:val="00513E85"/>
    <w:rsid w:val="00522E12"/>
    <w:rsid w:val="005255C2"/>
    <w:rsid w:val="00530317"/>
    <w:rsid w:val="00533A7A"/>
    <w:rsid w:val="00537CCE"/>
    <w:rsid w:val="00541858"/>
    <w:rsid w:val="00550AEE"/>
    <w:rsid w:val="00552556"/>
    <w:rsid w:val="00552627"/>
    <w:rsid w:val="00553CC0"/>
    <w:rsid w:val="00560E40"/>
    <w:rsid w:val="0056652E"/>
    <w:rsid w:val="00570AA2"/>
    <w:rsid w:val="005730DA"/>
    <w:rsid w:val="005822E6"/>
    <w:rsid w:val="005863D6"/>
    <w:rsid w:val="00595761"/>
    <w:rsid w:val="00597567"/>
    <w:rsid w:val="005A2F83"/>
    <w:rsid w:val="005A2F8D"/>
    <w:rsid w:val="005A3691"/>
    <w:rsid w:val="005A5BE1"/>
    <w:rsid w:val="005C122E"/>
    <w:rsid w:val="005C36B3"/>
    <w:rsid w:val="005C39AD"/>
    <w:rsid w:val="005C56A5"/>
    <w:rsid w:val="005D02EC"/>
    <w:rsid w:val="005D1453"/>
    <w:rsid w:val="005D40A0"/>
    <w:rsid w:val="005D7EFC"/>
    <w:rsid w:val="005E1FD3"/>
    <w:rsid w:val="005E2926"/>
    <w:rsid w:val="005F0761"/>
    <w:rsid w:val="005F2B2D"/>
    <w:rsid w:val="005F6112"/>
    <w:rsid w:val="006042EB"/>
    <w:rsid w:val="00626317"/>
    <w:rsid w:val="00633C15"/>
    <w:rsid w:val="00651EAD"/>
    <w:rsid w:val="006547B3"/>
    <w:rsid w:val="00673C0D"/>
    <w:rsid w:val="00682F0C"/>
    <w:rsid w:val="00684F95"/>
    <w:rsid w:val="006868B7"/>
    <w:rsid w:val="006A061E"/>
    <w:rsid w:val="006A406E"/>
    <w:rsid w:val="006A7921"/>
    <w:rsid w:val="006B4B15"/>
    <w:rsid w:val="006C58B6"/>
    <w:rsid w:val="006D42B3"/>
    <w:rsid w:val="007033F6"/>
    <w:rsid w:val="00703495"/>
    <w:rsid w:val="007058B5"/>
    <w:rsid w:val="00712428"/>
    <w:rsid w:val="007138A1"/>
    <w:rsid w:val="00725D7A"/>
    <w:rsid w:val="007275B0"/>
    <w:rsid w:val="00731674"/>
    <w:rsid w:val="00735324"/>
    <w:rsid w:val="00743FB5"/>
    <w:rsid w:val="00745DCC"/>
    <w:rsid w:val="00750B9A"/>
    <w:rsid w:val="00755CF0"/>
    <w:rsid w:val="00755E65"/>
    <w:rsid w:val="0075760D"/>
    <w:rsid w:val="007605EA"/>
    <w:rsid w:val="00765BB9"/>
    <w:rsid w:val="00765F10"/>
    <w:rsid w:val="0077736A"/>
    <w:rsid w:val="00777D9C"/>
    <w:rsid w:val="007805D2"/>
    <w:rsid w:val="00780743"/>
    <w:rsid w:val="00782800"/>
    <w:rsid w:val="007857B8"/>
    <w:rsid w:val="007A1395"/>
    <w:rsid w:val="007A2702"/>
    <w:rsid w:val="007B042A"/>
    <w:rsid w:val="007C36D7"/>
    <w:rsid w:val="007D2F80"/>
    <w:rsid w:val="007D698D"/>
    <w:rsid w:val="007D7364"/>
    <w:rsid w:val="007E08FF"/>
    <w:rsid w:val="007E7303"/>
    <w:rsid w:val="007F4163"/>
    <w:rsid w:val="0080177C"/>
    <w:rsid w:val="0080247D"/>
    <w:rsid w:val="008035ED"/>
    <w:rsid w:val="00813B17"/>
    <w:rsid w:val="00817CF8"/>
    <w:rsid w:val="00822609"/>
    <w:rsid w:val="00824398"/>
    <w:rsid w:val="00825519"/>
    <w:rsid w:val="00825AC6"/>
    <w:rsid w:val="008322D6"/>
    <w:rsid w:val="00834C5B"/>
    <w:rsid w:val="00835A92"/>
    <w:rsid w:val="008401B6"/>
    <w:rsid w:val="00842EA7"/>
    <w:rsid w:val="0084487F"/>
    <w:rsid w:val="00845207"/>
    <w:rsid w:val="00847485"/>
    <w:rsid w:val="00851C53"/>
    <w:rsid w:val="00853BF5"/>
    <w:rsid w:val="0085565A"/>
    <w:rsid w:val="00855C9D"/>
    <w:rsid w:val="00861243"/>
    <w:rsid w:val="00861CC7"/>
    <w:rsid w:val="00862FCD"/>
    <w:rsid w:val="00870433"/>
    <w:rsid w:val="0088250D"/>
    <w:rsid w:val="00883DF1"/>
    <w:rsid w:val="00890E9B"/>
    <w:rsid w:val="008958D2"/>
    <w:rsid w:val="0089676B"/>
    <w:rsid w:val="008970E6"/>
    <w:rsid w:val="008971B2"/>
    <w:rsid w:val="0089736F"/>
    <w:rsid w:val="0089768D"/>
    <w:rsid w:val="00897804"/>
    <w:rsid w:val="008A356A"/>
    <w:rsid w:val="008C684C"/>
    <w:rsid w:val="008C7908"/>
    <w:rsid w:val="008D06AA"/>
    <w:rsid w:val="008D1066"/>
    <w:rsid w:val="008D119C"/>
    <w:rsid w:val="008D19F0"/>
    <w:rsid w:val="008D59D0"/>
    <w:rsid w:val="008E1E73"/>
    <w:rsid w:val="008E35D9"/>
    <w:rsid w:val="008E388C"/>
    <w:rsid w:val="008E5902"/>
    <w:rsid w:val="008E5EE5"/>
    <w:rsid w:val="008E7C08"/>
    <w:rsid w:val="008F42AB"/>
    <w:rsid w:val="00900EA2"/>
    <w:rsid w:val="009016DC"/>
    <w:rsid w:val="00903078"/>
    <w:rsid w:val="00904327"/>
    <w:rsid w:val="00904A70"/>
    <w:rsid w:val="009065ED"/>
    <w:rsid w:val="00915254"/>
    <w:rsid w:val="0091542F"/>
    <w:rsid w:val="00923017"/>
    <w:rsid w:val="0093119E"/>
    <w:rsid w:val="00931D35"/>
    <w:rsid w:val="0093308C"/>
    <w:rsid w:val="009342B0"/>
    <w:rsid w:val="00940583"/>
    <w:rsid w:val="00943871"/>
    <w:rsid w:val="0094580D"/>
    <w:rsid w:val="00952AF1"/>
    <w:rsid w:val="00952B17"/>
    <w:rsid w:val="00957067"/>
    <w:rsid w:val="00962E10"/>
    <w:rsid w:val="009708C0"/>
    <w:rsid w:val="0097147A"/>
    <w:rsid w:val="00972552"/>
    <w:rsid w:val="00975478"/>
    <w:rsid w:val="00976929"/>
    <w:rsid w:val="00976DCF"/>
    <w:rsid w:val="00981F08"/>
    <w:rsid w:val="009820D2"/>
    <w:rsid w:val="009841F3"/>
    <w:rsid w:val="009862A0"/>
    <w:rsid w:val="00987D45"/>
    <w:rsid w:val="00993AF1"/>
    <w:rsid w:val="009A353F"/>
    <w:rsid w:val="009A5281"/>
    <w:rsid w:val="009B25D7"/>
    <w:rsid w:val="009C1E0C"/>
    <w:rsid w:val="009C31AA"/>
    <w:rsid w:val="009C6A82"/>
    <w:rsid w:val="009C6FC4"/>
    <w:rsid w:val="009C7887"/>
    <w:rsid w:val="009D3A64"/>
    <w:rsid w:val="009E468E"/>
    <w:rsid w:val="009E6860"/>
    <w:rsid w:val="009F60B4"/>
    <w:rsid w:val="00A03FF9"/>
    <w:rsid w:val="00A075EC"/>
    <w:rsid w:val="00A15BF2"/>
    <w:rsid w:val="00A15DE3"/>
    <w:rsid w:val="00A17FD0"/>
    <w:rsid w:val="00A217A2"/>
    <w:rsid w:val="00A24152"/>
    <w:rsid w:val="00A3288E"/>
    <w:rsid w:val="00A3319A"/>
    <w:rsid w:val="00A343F3"/>
    <w:rsid w:val="00A42D64"/>
    <w:rsid w:val="00A4324D"/>
    <w:rsid w:val="00A45246"/>
    <w:rsid w:val="00A45472"/>
    <w:rsid w:val="00A53CFC"/>
    <w:rsid w:val="00A540E1"/>
    <w:rsid w:val="00A601C2"/>
    <w:rsid w:val="00A619A2"/>
    <w:rsid w:val="00A6393D"/>
    <w:rsid w:val="00A656E0"/>
    <w:rsid w:val="00A73CD3"/>
    <w:rsid w:val="00A74204"/>
    <w:rsid w:val="00A758FF"/>
    <w:rsid w:val="00A85E27"/>
    <w:rsid w:val="00A86015"/>
    <w:rsid w:val="00A86C01"/>
    <w:rsid w:val="00A87951"/>
    <w:rsid w:val="00A87D69"/>
    <w:rsid w:val="00A908F4"/>
    <w:rsid w:val="00A96000"/>
    <w:rsid w:val="00A976C6"/>
    <w:rsid w:val="00A97F55"/>
    <w:rsid w:val="00AB2297"/>
    <w:rsid w:val="00AB49F0"/>
    <w:rsid w:val="00AB61F6"/>
    <w:rsid w:val="00AB7C4C"/>
    <w:rsid w:val="00AC1534"/>
    <w:rsid w:val="00AC6E0C"/>
    <w:rsid w:val="00AD413F"/>
    <w:rsid w:val="00AE24CB"/>
    <w:rsid w:val="00AE6317"/>
    <w:rsid w:val="00AE6C2E"/>
    <w:rsid w:val="00AF1996"/>
    <w:rsid w:val="00AF3692"/>
    <w:rsid w:val="00AF5186"/>
    <w:rsid w:val="00AF5257"/>
    <w:rsid w:val="00AF68D8"/>
    <w:rsid w:val="00B00AFD"/>
    <w:rsid w:val="00B11303"/>
    <w:rsid w:val="00B12827"/>
    <w:rsid w:val="00B31CF0"/>
    <w:rsid w:val="00B33004"/>
    <w:rsid w:val="00B34C86"/>
    <w:rsid w:val="00B373E0"/>
    <w:rsid w:val="00B44929"/>
    <w:rsid w:val="00B52D54"/>
    <w:rsid w:val="00B53981"/>
    <w:rsid w:val="00B67490"/>
    <w:rsid w:val="00B83017"/>
    <w:rsid w:val="00B83936"/>
    <w:rsid w:val="00B91617"/>
    <w:rsid w:val="00BA28F7"/>
    <w:rsid w:val="00BB1367"/>
    <w:rsid w:val="00BB15F0"/>
    <w:rsid w:val="00BD41C9"/>
    <w:rsid w:val="00BD57DB"/>
    <w:rsid w:val="00BD5A32"/>
    <w:rsid w:val="00BE19AF"/>
    <w:rsid w:val="00BF027D"/>
    <w:rsid w:val="00BF4F94"/>
    <w:rsid w:val="00C144FE"/>
    <w:rsid w:val="00C17A54"/>
    <w:rsid w:val="00C212FA"/>
    <w:rsid w:val="00C2207B"/>
    <w:rsid w:val="00C23834"/>
    <w:rsid w:val="00C42C6C"/>
    <w:rsid w:val="00C44E55"/>
    <w:rsid w:val="00C47EC8"/>
    <w:rsid w:val="00C5420D"/>
    <w:rsid w:val="00C54C2F"/>
    <w:rsid w:val="00C737D3"/>
    <w:rsid w:val="00C7535F"/>
    <w:rsid w:val="00C80A95"/>
    <w:rsid w:val="00C8288D"/>
    <w:rsid w:val="00C850B1"/>
    <w:rsid w:val="00C85501"/>
    <w:rsid w:val="00C87C8A"/>
    <w:rsid w:val="00C911D7"/>
    <w:rsid w:val="00C960F0"/>
    <w:rsid w:val="00CA4317"/>
    <w:rsid w:val="00CB7488"/>
    <w:rsid w:val="00CC133E"/>
    <w:rsid w:val="00CC5058"/>
    <w:rsid w:val="00CD0BA8"/>
    <w:rsid w:val="00CD3D0A"/>
    <w:rsid w:val="00CE2907"/>
    <w:rsid w:val="00CE57AE"/>
    <w:rsid w:val="00CF4F51"/>
    <w:rsid w:val="00CF62A0"/>
    <w:rsid w:val="00D024EA"/>
    <w:rsid w:val="00D02788"/>
    <w:rsid w:val="00D0608D"/>
    <w:rsid w:val="00D102B2"/>
    <w:rsid w:val="00D13180"/>
    <w:rsid w:val="00D1500B"/>
    <w:rsid w:val="00D20E33"/>
    <w:rsid w:val="00D27FAD"/>
    <w:rsid w:val="00D30D39"/>
    <w:rsid w:val="00D31FEA"/>
    <w:rsid w:val="00D4199B"/>
    <w:rsid w:val="00D42725"/>
    <w:rsid w:val="00D4286B"/>
    <w:rsid w:val="00D50EC2"/>
    <w:rsid w:val="00D526C4"/>
    <w:rsid w:val="00D52E15"/>
    <w:rsid w:val="00D5321B"/>
    <w:rsid w:val="00D54399"/>
    <w:rsid w:val="00D55185"/>
    <w:rsid w:val="00D83A5B"/>
    <w:rsid w:val="00DA50A5"/>
    <w:rsid w:val="00DB47DD"/>
    <w:rsid w:val="00DC0E1F"/>
    <w:rsid w:val="00DC3D30"/>
    <w:rsid w:val="00DC4074"/>
    <w:rsid w:val="00DC6820"/>
    <w:rsid w:val="00DC7D87"/>
    <w:rsid w:val="00DD4C13"/>
    <w:rsid w:val="00DD4E33"/>
    <w:rsid w:val="00DE0293"/>
    <w:rsid w:val="00DE0E24"/>
    <w:rsid w:val="00DE1A38"/>
    <w:rsid w:val="00DE4561"/>
    <w:rsid w:val="00DE57D2"/>
    <w:rsid w:val="00DF048E"/>
    <w:rsid w:val="00DF30A7"/>
    <w:rsid w:val="00DF57C0"/>
    <w:rsid w:val="00E03F3E"/>
    <w:rsid w:val="00E05AF7"/>
    <w:rsid w:val="00E05B4B"/>
    <w:rsid w:val="00E06C19"/>
    <w:rsid w:val="00E1415B"/>
    <w:rsid w:val="00E16D1C"/>
    <w:rsid w:val="00E32C14"/>
    <w:rsid w:val="00E34F76"/>
    <w:rsid w:val="00E357CC"/>
    <w:rsid w:val="00E36C3E"/>
    <w:rsid w:val="00E37E9C"/>
    <w:rsid w:val="00E40A55"/>
    <w:rsid w:val="00E43550"/>
    <w:rsid w:val="00E443E6"/>
    <w:rsid w:val="00E47CFB"/>
    <w:rsid w:val="00E512DE"/>
    <w:rsid w:val="00E520B6"/>
    <w:rsid w:val="00E61BE7"/>
    <w:rsid w:val="00E62DDC"/>
    <w:rsid w:val="00E66618"/>
    <w:rsid w:val="00E70C85"/>
    <w:rsid w:val="00E76A77"/>
    <w:rsid w:val="00E82AA8"/>
    <w:rsid w:val="00E85F01"/>
    <w:rsid w:val="00E87CF7"/>
    <w:rsid w:val="00E96B00"/>
    <w:rsid w:val="00EA411A"/>
    <w:rsid w:val="00EB09D1"/>
    <w:rsid w:val="00EC0EC4"/>
    <w:rsid w:val="00EC299E"/>
    <w:rsid w:val="00ED73C3"/>
    <w:rsid w:val="00ED757B"/>
    <w:rsid w:val="00ED7885"/>
    <w:rsid w:val="00EF0051"/>
    <w:rsid w:val="00EF7F70"/>
    <w:rsid w:val="00F04C79"/>
    <w:rsid w:val="00F056A2"/>
    <w:rsid w:val="00F05E32"/>
    <w:rsid w:val="00F106FF"/>
    <w:rsid w:val="00F235C1"/>
    <w:rsid w:val="00F25A23"/>
    <w:rsid w:val="00F275EC"/>
    <w:rsid w:val="00F34CCE"/>
    <w:rsid w:val="00F35172"/>
    <w:rsid w:val="00F37E2F"/>
    <w:rsid w:val="00F430F9"/>
    <w:rsid w:val="00F519FF"/>
    <w:rsid w:val="00F53D0D"/>
    <w:rsid w:val="00F60366"/>
    <w:rsid w:val="00F61F0D"/>
    <w:rsid w:val="00F75F5B"/>
    <w:rsid w:val="00F84A1C"/>
    <w:rsid w:val="00F9661C"/>
    <w:rsid w:val="00F96E7E"/>
    <w:rsid w:val="00F971D4"/>
    <w:rsid w:val="00FA1B9F"/>
    <w:rsid w:val="00FA4967"/>
    <w:rsid w:val="00FA6711"/>
    <w:rsid w:val="00FB3D6E"/>
    <w:rsid w:val="00FB5480"/>
    <w:rsid w:val="00FB57C3"/>
    <w:rsid w:val="00FC4267"/>
    <w:rsid w:val="00FC5C34"/>
    <w:rsid w:val="00FC5F91"/>
    <w:rsid w:val="00FC6099"/>
    <w:rsid w:val="00FD0237"/>
    <w:rsid w:val="00FD09C9"/>
    <w:rsid w:val="00FD64F0"/>
    <w:rsid w:val="00FE494B"/>
    <w:rsid w:val="00FE496B"/>
    <w:rsid w:val="00FE5651"/>
    <w:rsid w:val="00FF0860"/>
    <w:rsid w:val="00FF10AA"/>
    <w:rsid w:val="00FF1281"/>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0E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xml-text">
    <w:name w:val="xml-text"/>
    <w:basedOn w:val="Absatz-Standardschriftart"/>
    <w:rsid w:val="009C1E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xml-text">
    <w:name w:val="xml-text"/>
    <w:basedOn w:val="Absatz-Standardschriftart"/>
    <w:rsid w:val="009C1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49765019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ngruen.de"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wisskrono.de"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tmstudios.de" TargetMode="External"/><Relationship Id="rId23" Type="http://schemas.openxmlformats.org/officeDocument/2006/relationships/hyperlink" Target="http://www.swisskrono.de" TargetMode="External"/><Relationship Id="rId28" Type="http://schemas.microsoft.com/office/2011/relationships/people" Target="people.xml"/><Relationship Id="rId10" Type="http://schemas.openxmlformats.org/officeDocument/2006/relationships/hyperlink" Target="http://www.rosengruen.de"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mailto:u.bachmann@werbeagentur-nowack.d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3B6CF-10CE-4882-9C1D-C2C5DB835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955</Words>
  <Characters>6017</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6959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UB</cp:lastModifiedBy>
  <cp:revision>13</cp:revision>
  <cp:lastPrinted>2018-02-13T10:06:00Z</cp:lastPrinted>
  <dcterms:created xsi:type="dcterms:W3CDTF">2018-02-08T13:35:00Z</dcterms:created>
  <dcterms:modified xsi:type="dcterms:W3CDTF">2018-02-13T10:06:00Z</dcterms:modified>
</cp:coreProperties>
</file>